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2758" w:type="dxa"/>
        <w:tblInd w:w="108" w:type="dxa"/>
        <w:tblLayout w:type="fixed"/>
        <w:tblLook w:val="04A0" w:firstRow="1" w:lastRow="0" w:firstColumn="1" w:lastColumn="0" w:noHBand="0" w:noVBand="1"/>
      </w:tblPr>
      <w:tblGrid>
        <w:gridCol w:w="6946"/>
        <w:gridCol w:w="5812"/>
      </w:tblGrid>
      <w:tr w:rsidR="00F177DA" w14:paraId="54E025B3" w14:textId="77777777" w:rsidTr="00296A2A">
        <w:tc>
          <w:tcPr>
            <w:tcW w:w="12758" w:type="dxa"/>
            <w:gridSpan w:val="2"/>
            <w:tcBorders>
              <w:top w:val="nil"/>
              <w:left w:val="nil"/>
              <w:bottom w:val="nil"/>
              <w:right w:val="nil"/>
            </w:tcBorders>
          </w:tcPr>
          <w:p w14:paraId="1E12DE20" w14:textId="62A68B3F" w:rsidR="00C95045" w:rsidRDefault="00C95045" w:rsidP="00484279">
            <w:pPr>
              <w:ind w:right="-533"/>
            </w:pPr>
          </w:p>
        </w:tc>
      </w:tr>
      <w:tr w:rsidR="00F177DA" w14:paraId="20FB7D55" w14:textId="77777777" w:rsidTr="00296A2A">
        <w:trPr>
          <w:trHeight w:val="8480"/>
        </w:trPr>
        <w:tc>
          <w:tcPr>
            <w:tcW w:w="12758" w:type="dxa"/>
            <w:gridSpan w:val="2"/>
            <w:tcBorders>
              <w:top w:val="nil"/>
              <w:left w:val="nil"/>
              <w:bottom w:val="nil"/>
              <w:right w:val="nil"/>
            </w:tcBorders>
            <w:shd w:val="clear" w:color="auto" w:fill="auto"/>
          </w:tcPr>
          <w:p w14:paraId="6A21498F" w14:textId="13C089DA" w:rsidR="004B4C1D" w:rsidRDefault="001579D7" w:rsidP="00484279">
            <w:pPr>
              <w:widowControl w:val="0"/>
              <w:autoSpaceDE w:val="0"/>
              <w:autoSpaceDN w:val="0"/>
              <w:adjustRightInd w:val="0"/>
              <w:spacing w:after="260" w:line="288" w:lineRule="auto"/>
              <w:ind w:right="-108"/>
              <w:rPr>
                <w:rFonts w:ascii="Arial" w:hAnsi="Arial" w:cs="Arial"/>
                <w:sz w:val="20"/>
                <w:szCs w:val="20"/>
                <w:lang w:val="en-US"/>
              </w:rPr>
            </w:pPr>
            <w:r>
              <w:rPr>
                <w:rFonts w:ascii="Arial" w:hAnsi="Arial" w:cs="Arial"/>
                <w:noProof/>
                <w:sz w:val="20"/>
                <w:szCs w:val="20"/>
                <w:lang w:val="en-US"/>
              </w:rPr>
              <w:drawing>
                <wp:inline distT="0" distB="0" distL="0" distR="0" wp14:anchorId="11804AFE" wp14:editId="7D245E43">
                  <wp:extent cx="9577836" cy="4726054"/>
                  <wp:effectExtent l="0" t="0" r="0" b="0"/>
                  <wp:docPr id="1" name="Picture 1" descr="../../../../Central%20Coast%20Jaguar/2016/Editable%20eDM/Assets/Central%20Coast%20Jaguar-Eleme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20Coast%20Jaguar/2016/Editable%20eDM/Assets/Central%20Coast%20Jaguar-Element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23951" cy="4748809"/>
                          </a:xfrm>
                          <a:prstGeom prst="rect">
                            <a:avLst/>
                          </a:prstGeom>
                          <a:noFill/>
                          <a:ln>
                            <a:noFill/>
                          </a:ln>
                        </pic:spPr>
                      </pic:pic>
                    </a:graphicData>
                  </a:graphic>
                </wp:inline>
              </w:drawing>
            </w:r>
          </w:p>
          <w:p w14:paraId="23CF5A47" w14:textId="0E44B4EE" w:rsidR="004B4C1D" w:rsidRPr="004B4C1D" w:rsidRDefault="00213E9F" w:rsidP="00484279">
            <w:pPr>
              <w:widowControl w:val="0"/>
              <w:autoSpaceDE w:val="0"/>
              <w:autoSpaceDN w:val="0"/>
              <w:adjustRightInd w:val="0"/>
              <w:spacing w:after="260" w:line="288" w:lineRule="auto"/>
              <w:ind w:right="-108"/>
              <w:rPr>
                <w:rFonts w:ascii="Arial" w:hAnsi="Arial" w:cs="Arial"/>
                <w:sz w:val="20"/>
                <w:szCs w:val="20"/>
                <w:lang w:val="en-US"/>
              </w:rPr>
            </w:pPr>
            <w:r>
              <w:rPr>
                <w:rFonts w:ascii="Arial" w:hAnsi="Arial" w:cs="Arial"/>
                <w:sz w:val="20"/>
                <w:szCs w:val="20"/>
                <w:lang w:val="en-US"/>
              </w:rPr>
              <w:t>Good afternoon XXX</w:t>
            </w:r>
            <w:r w:rsidR="004B4C1D" w:rsidRPr="004B4C1D">
              <w:rPr>
                <w:rFonts w:ascii="Arial" w:hAnsi="Arial" w:cs="Arial"/>
                <w:sz w:val="20"/>
                <w:szCs w:val="20"/>
                <w:lang w:val="en-US"/>
              </w:rPr>
              <w:t>,</w:t>
            </w:r>
          </w:p>
          <w:p w14:paraId="6ED66905" w14:textId="69DEC17B" w:rsidR="004B4C1D" w:rsidRDefault="004B4C1D" w:rsidP="00484279">
            <w:pPr>
              <w:widowControl w:val="0"/>
              <w:suppressAutoHyphens/>
              <w:autoSpaceDE w:val="0"/>
              <w:autoSpaceDN w:val="0"/>
              <w:adjustRightInd w:val="0"/>
              <w:spacing w:after="260" w:line="288" w:lineRule="auto"/>
              <w:textAlignment w:val="center"/>
              <w:rPr>
                <w:rFonts w:ascii="Arial" w:hAnsi="Arial" w:cs="Arial"/>
                <w:b/>
                <w:bCs/>
                <w:color w:val="222223"/>
                <w:sz w:val="20"/>
                <w:szCs w:val="20"/>
                <w:lang w:val="en-US"/>
              </w:rPr>
            </w:pPr>
            <w:r w:rsidRPr="004B4C1D">
              <w:rPr>
                <w:rFonts w:ascii="Arial" w:hAnsi="Arial" w:cs="Arial"/>
                <w:b/>
                <w:bCs/>
                <w:color w:val="222223"/>
                <w:sz w:val="20"/>
                <w:szCs w:val="20"/>
                <w:lang w:val="en-US"/>
              </w:rPr>
              <w:t>Congratulations on the purchase of your new vehicle!</w:t>
            </w:r>
          </w:p>
          <w:p w14:paraId="0EB35E0A" w14:textId="163AEFD5" w:rsidR="00213E9F" w:rsidRPr="00213E9F" w:rsidRDefault="00213E9F" w:rsidP="00213E9F">
            <w:pPr>
              <w:widowControl w:val="0"/>
              <w:suppressAutoHyphens/>
              <w:autoSpaceDE w:val="0"/>
              <w:autoSpaceDN w:val="0"/>
              <w:adjustRightInd w:val="0"/>
              <w:spacing w:after="260" w:line="288" w:lineRule="auto"/>
              <w:textAlignment w:val="center"/>
              <w:rPr>
                <w:rFonts w:ascii="Arial" w:hAnsi="Arial" w:cs="Arial"/>
                <w:color w:val="222223"/>
                <w:sz w:val="20"/>
                <w:szCs w:val="20"/>
              </w:rPr>
            </w:pPr>
            <w:r w:rsidRPr="00213E9F">
              <w:rPr>
                <w:rFonts w:ascii="Arial" w:hAnsi="Arial" w:cs="Arial"/>
                <w:color w:val="222223"/>
                <w:sz w:val="20"/>
                <w:szCs w:val="20"/>
                <w:lang w:val="en-US"/>
              </w:rPr>
              <w:t xml:space="preserve">My name is XXX from </w:t>
            </w:r>
            <w:r w:rsidR="001579D7">
              <w:rPr>
                <w:rFonts w:ascii="Arial" w:hAnsi="Arial" w:cs="Arial"/>
                <w:color w:val="222223"/>
                <w:sz w:val="20"/>
                <w:szCs w:val="20"/>
                <w:lang w:val="en-US"/>
              </w:rPr>
              <w:t>Central Coast Jaguar</w:t>
            </w:r>
            <w:r w:rsidR="00CD602B">
              <w:rPr>
                <w:rFonts w:ascii="Arial" w:hAnsi="Arial" w:cs="Arial"/>
                <w:color w:val="222223"/>
                <w:sz w:val="20"/>
                <w:szCs w:val="20"/>
                <w:lang w:val="en-US"/>
              </w:rPr>
              <w:t xml:space="preserve"> </w:t>
            </w:r>
            <w:r w:rsidRPr="00213E9F">
              <w:rPr>
                <w:rFonts w:ascii="Arial" w:hAnsi="Arial" w:cs="Arial"/>
                <w:color w:val="222223"/>
                <w:sz w:val="20"/>
                <w:szCs w:val="20"/>
                <w:lang w:val="en-US"/>
              </w:rPr>
              <w:t>and I will be organising the preparation of your new vehicle so you can take delivery shortly.</w:t>
            </w:r>
          </w:p>
          <w:p w14:paraId="3287E7F1" w14:textId="77777777" w:rsidR="004B4C1D" w:rsidRPr="004B4C1D" w:rsidRDefault="004B4C1D" w:rsidP="00484279">
            <w:pPr>
              <w:widowControl w:val="0"/>
              <w:suppressAutoHyphens/>
              <w:autoSpaceDE w:val="0"/>
              <w:autoSpaceDN w:val="0"/>
              <w:adjustRightInd w:val="0"/>
              <w:spacing w:after="260" w:line="288" w:lineRule="auto"/>
              <w:textAlignment w:val="center"/>
              <w:rPr>
                <w:rFonts w:ascii="Arial" w:hAnsi="Arial" w:cs="Arial"/>
                <w:color w:val="222223"/>
                <w:sz w:val="20"/>
                <w:szCs w:val="20"/>
                <w:lang w:val="en-US"/>
              </w:rPr>
            </w:pPr>
            <w:r w:rsidRPr="004B4C1D">
              <w:rPr>
                <w:rFonts w:ascii="Arial" w:hAnsi="Arial" w:cs="Arial"/>
                <w:color w:val="222223"/>
                <w:sz w:val="20"/>
                <w:szCs w:val="20"/>
                <w:lang w:val="en-US"/>
              </w:rPr>
              <w:t>I have made available some important information below relating to the delivery of your vehicle with the Protektiv Premium Delivery Package. The Protektiv Package will enhance the everyday appearance of your new vehicle while also providing a lifetime warranty* for painted and interior surfaces.</w:t>
            </w:r>
          </w:p>
          <w:p w14:paraId="6F86C9E0" w14:textId="22D9DD99" w:rsidR="00C95045" w:rsidRPr="00C95045" w:rsidRDefault="004B4C1D" w:rsidP="00484279">
            <w:pPr>
              <w:widowControl w:val="0"/>
              <w:autoSpaceDE w:val="0"/>
              <w:autoSpaceDN w:val="0"/>
              <w:adjustRightInd w:val="0"/>
              <w:spacing w:after="260" w:line="288" w:lineRule="auto"/>
              <w:rPr>
                <w:rFonts w:ascii="Arial" w:hAnsi="Arial" w:cs="Arial"/>
                <w:sz w:val="20"/>
                <w:szCs w:val="20"/>
                <w:lang w:val="en-US"/>
              </w:rPr>
            </w:pPr>
            <w:r w:rsidRPr="004B4C1D">
              <w:rPr>
                <w:rFonts w:ascii="Arial" w:hAnsi="Arial" w:cs="Arial"/>
                <w:color w:val="222223"/>
                <w:sz w:val="20"/>
                <w:szCs w:val="20"/>
                <w:lang w:val="en-US"/>
              </w:rPr>
              <w:t>Please compare the difference and watch the premium delivery ease-of-clean video. It’s really amazing how much of an enhancement can be added to your vehicle.</w:t>
            </w:r>
            <w:r w:rsidR="00C95045" w:rsidRPr="00C95045">
              <w:rPr>
                <w:rFonts w:ascii="Arial" w:hAnsi="Arial" w:cs="Arial"/>
                <w:sz w:val="2"/>
                <w:szCs w:val="2"/>
                <w:lang w:val="en-US"/>
              </w:rPr>
              <w:tab/>
            </w:r>
          </w:p>
        </w:tc>
      </w:tr>
      <w:tr w:rsidR="004B4C1D" w14:paraId="40581633" w14:textId="77777777" w:rsidTr="00296A2A">
        <w:trPr>
          <w:trHeight w:val="2667"/>
        </w:trPr>
        <w:tc>
          <w:tcPr>
            <w:tcW w:w="12758" w:type="dxa"/>
            <w:gridSpan w:val="2"/>
            <w:tcBorders>
              <w:top w:val="nil"/>
              <w:left w:val="nil"/>
              <w:bottom w:val="nil"/>
              <w:right w:val="nil"/>
            </w:tcBorders>
          </w:tcPr>
          <w:p w14:paraId="6B03E019" w14:textId="7B257892" w:rsidR="004B4C1D" w:rsidRDefault="00812DD6" w:rsidP="00484279">
            <w:pPr>
              <w:tabs>
                <w:tab w:val="center" w:pos="884"/>
              </w:tabs>
            </w:pPr>
            <w:r>
              <w:rPr>
                <w:noProof/>
                <w:lang w:val="en-US"/>
              </w:rPr>
              <w:drawing>
                <wp:inline distT="0" distB="0" distL="0" distR="0" wp14:anchorId="0B819DB3" wp14:editId="75B7D5CC">
                  <wp:extent cx="9641014" cy="6462197"/>
                  <wp:effectExtent l="0" t="0" r="11430" b="0"/>
                  <wp:docPr id="7" name="Picture 7" descr="Macintosh HD:Users:ksorger:Desktop:VB:Table___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ksorger:Desktop:VB:Table____.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69025" cy="6480972"/>
                          </a:xfrm>
                          <a:prstGeom prst="rect">
                            <a:avLst/>
                          </a:prstGeom>
                          <a:noFill/>
                          <a:ln>
                            <a:noFill/>
                          </a:ln>
                        </pic:spPr>
                      </pic:pic>
                    </a:graphicData>
                  </a:graphic>
                </wp:inline>
              </w:drawing>
            </w:r>
          </w:p>
        </w:tc>
      </w:tr>
      <w:tr w:rsidR="00484279" w14:paraId="78C95A3E" w14:textId="77777777" w:rsidTr="00CE7ADA">
        <w:trPr>
          <w:trHeight w:val="2657"/>
        </w:trPr>
        <w:tc>
          <w:tcPr>
            <w:tcW w:w="6946" w:type="dxa"/>
            <w:tcBorders>
              <w:top w:val="nil"/>
              <w:left w:val="nil"/>
              <w:bottom w:val="nil"/>
              <w:right w:val="nil"/>
            </w:tcBorders>
          </w:tcPr>
          <w:p w14:paraId="206A4488" w14:textId="77777777" w:rsidR="001A5286" w:rsidRDefault="001A5286" w:rsidP="00484279">
            <w:pPr>
              <w:widowControl w:val="0"/>
              <w:autoSpaceDE w:val="0"/>
              <w:autoSpaceDN w:val="0"/>
              <w:adjustRightInd w:val="0"/>
              <w:spacing w:line="288" w:lineRule="auto"/>
              <w:textAlignment w:val="center"/>
              <w:rPr>
                <w:rFonts w:ascii="Arial" w:hAnsi="Arial" w:cs="Arial"/>
                <w:b/>
                <w:bCs/>
                <w:color w:val="FA0204"/>
                <w:sz w:val="26"/>
                <w:szCs w:val="26"/>
                <w:lang w:val="en-GB"/>
              </w:rPr>
            </w:pPr>
          </w:p>
          <w:p w14:paraId="27D3D22D" w14:textId="77777777" w:rsidR="001A5286" w:rsidRDefault="001A5286" w:rsidP="00484279">
            <w:pPr>
              <w:widowControl w:val="0"/>
              <w:autoSpaceDE w:val="0"/>
              <w:autoSpaceDN w:val="0"/>
              <w:adjustRightInd w:val="0"/>
              <w:spacing w:line="288" w:lineRule="auto"/>
              <w:textAlignment w:val="center"/>
              <w:rPr>
                <w:rFonts w:ascii="Arial" w:hAnsi="Arial" w:cs="Arial"/>
                <w:b/>
                <w:bCs/>
                <w:color w:val="FA0204"/>
                <w:sz w:val="26"/>
                <w:szCs w:val="26"/>
                <w:lang w:val="en-GB"/>
              </w:rPr>
            </w:pPr>
          </w:p>
          <w:p w14:paraId="0B0FA4AA" w14:textId="77777777" w:rsidR="00551FD8" w:rsidRPr="00551FD8" w:rsidRDefault="00551FD8" w:rsidP="00484279">
            <w:pPr>
              <w:widowControl w:val="0"/>
              <w:autoSpaceDE w:val="0"/>
              <w:autoSpaceDN w:val="0"/>
              <w:adjustRightInd w:val="0"/>
              <w:spacing w:line="288" w:lineRule="auto"/>
              <w:textAlignment w:val="center"/>
              <w:rPr>
                <w:rFonts w:ascii="Arial" w:hAnsi="Arial" w:cs="Arial"/>
                <w:b/>
                <w:bCs/>
                <w:color w:val="FA0204"/>
                <w:sz w:val="26"/>
                <w:szCs w:val="26"/>
                <w:lang w:val="en-GB"/>
              </w:rPr>
            </w:pPr>
            <w:r w:rsidRPr="00551FD8">
              <w:rPr>
                <w:rFonts w:ascii="Arial" w:hAnsi="Arial" w:cs="Arial"/>
                <w:b/>
                <w:bCs/>
                <w:color w:val="FA0204"/>
                <w:sz w:val="26"/>
                <w:szCs w:val="26"/>
                <w:lang w:val="en-GB"/>
              </w:rPr>
              <w:t>Protektiv Surface Protection</w:t>
            </w:r>
          </w:p>
          <w:p w14:paraId="524D0C67" w14:textId="77777777" w:rsidR="00551FD8" w:rsidRPr="00551FD8" w:rsidRDefault="00551FD8" w:rsidP="00484279">
            <w:pPr>
              <w:widowControl w:val="0"/>
              <w:autoSpaceDE w:val="0"/>
              <w:autoSpaceDN w:val="0"/>
              <w:adjustRightInd w:val="0"/>
              <w:spacing w:line="288" w:lineRule="auto"/>
              <w:textAlignment w:val="center"/>
              <w:rPr>
                <w:rFonts w:ascii="Arial" w:hAnsi="Arial" w:cs="Arial"/>
                <w:b/>
                <w:bCs/>
                <w:color w:val="FA0204"/>
                <w:sz w:val="20"/>
                <w:szCs w:val="20"/>
                <w:lang w:val="en-GB"/>
              </w:rPr>
            </w:pPr>
          </w:p>
          <w:p w14:paraId="722CC773" w14:textId="6EFCDC8A" w:rsidR="00551FD8" w:rsidRPr="00551FD8" w:rsidRDefault="00551FD8" w:rsidP="00484279">
            <w:pPr>
              <w:widowControl w:val="0"/>
              <w:suppressAutoHyphens/>
              <w:autoSpaceDE w:val="0"/>
              <w:autoSpaceDN w:val="0"/>
              <w:adjustRightInd w:val="0"/>
              <w:spacing w:after="260" w:line="288" w:lineRule="auto"/>
              <w:textAlignment w:val="center"/>
              <w:rPr>
                <w:rFonts w:ascii="Arial" w:hAnsi="Arial" w:cs="Arial"/>
                <w:color w:val="222223"/>
                <w:sz w:val="20"/>
                <w:szCs w:val="20"/>
                <w:lang w:val="en-US"/>
              </w:rPr>
            </w:pPr>
            <w:r w:rsidRPr="00551FD8">
              <w:rPr>
                <w:rFonts w:ascii="Arial" w:hAnsi="Arial" w:cs="Arial"/>
                <w:color w:val="222223"/>
                <w:sz w:val="20"/>
                <w:szCs w:val="20"/>
                <w:lang w:val="en-US"/>
              </w:rPr>
              <w:t>Protektiv has been found to be the ultimate prestige treatment to preserve and protect the paintwork and interior of your vehicle. Designed to ensure your vehicle retains that showroom shine over the period of ownership, this once-off permanent finish.</w:t>
            </w:r>
          </w:p>
          <w:p w14:paraId="0E5887D6" w14:textId="2F23285A" w:rsidR="00F01B27" w:rsidRPr="00F66649" w:rsidRDefault="00551FD8" w:rsidP="00484279">
            <w:pPr>
              <w:widowControl w:val="0"/>
              <w:autoSpaceDE w:val="0"/>
              <w:autoSpaceDN w:val="0"/>
              <w:adjustRightInd w:val="0"/>
              <w:spacing w:after="260" w:line="288" w:lineRule="auto"/>
              <w:ind w:right="-47"/>
              <w:rPr>
                <w:rFonts w:ascii="Arial" w:hAnsi="Arial" w:cs="Arial"/>
                <w:sz w:val="20"/>
                <w:szCs w:val="20"/>
                <w:lang w:val="en-US"/>
              </w:rPr>
            </w:pPr>
            <w:r w:rsidRPr="00551FD8">
              <w:rPr>
                <w:rFonts w:ascii="Arial" w:hAnsi="Arial" w:cs="Arial"/>
                <w:b/>
                <w:bCs/>
                <w:color w:val="222223"/>
                <w:sz w:val="20"/>
                <w:szCs w:val="20"/>
                <w:lang w:val="en-US"/>
              </w:rPr>
              <w:t xml:space="preserve">Watch this short video to see the product </w:t>
            </w:r>
            <w:r>
              <w:rPr>
                <w:rFonts w:ascii="Arial" w:hAnsi="Arial" w:cs="Arial"/>
                <w:b/>
                <w:bCs/>
                <w:color w:val="222223"/>
                <w:sz w:val="20"/>
                <w:szCs w:val="20"/>
                <w:lang w:val="en-US"/>
              </w:rPr>
              <w:br/>
            </w:r>
            <w:r w:rsidRPr="00551FD8">
              <w:rPr>
                <w:rFonts w:ascii="Arial" w:hAnsi="Arial" w:cs="Arial"/>
                <w:b/>
                <w:bCs/>
                <w:color w:val="222223"/>
                <w:sz w:val="20"/>
                <w:szCs w:val="20"/>
                <w:lang w:val="en-US"/>
              </w:rPr>
              <w:t>in action.</w:t>
            </w:r>
          </w:p>
        </w:tc>
        <w:tc>
          <w:tcPr>
            <w:tcW w:w="5812" w:type="dxa"/>
            <w:tcBorders>
              <w:top w:val="nil"/>
              <w:left w:val="nil"/>
              <w:bottom w:val="nil"/>
              <w:right w:val="nil"/>
            </w:tcBorders>
          </w:tcPr>
          <w:p w14:paraId="755FD709" w14:textId="37880750" w:rsidR="00C95045" w:rsidRPr="00F66649" w:rsidRDefault="003D2A6D" w:rsidP="00484279">
            <w:pPr>
              <w:widowControl w:val="0"/>
              <w:tabs>
                <w:tab w:val="left" w:pos="4178"/>
              </w:tabs>
              <w:autoSpaceDE w:val="0"/>
              <w:autoSpaceDN w:val="0"/>
              <w:adjustRightInd w:val="0"/>
              <w:spacing w:after="260" w:line="288" w:lineRule="auto"/>
              <w:ind w:right="175"/>
              <w:rPr>
                <w:rFonts w:ascii="Arial" w:hAnsi="Arial" w:cs="Arial"/>
                <w:sz w:val="20"/>
                <w:szCs w:val="20"/>
                <w:u w:val="thick"/>
                <w:lang w:val="en-US"/>
              </w:rPr>
            </w:pPr>
            <w:r>
              <w:rPr>
                <w:rFonts w:ascii="Arial" w:hAnsi="Arial" w:cs="Arial"/>
                <w:noProof/>
                <w:sz w:val="20"/>
                <w:szCs w:val="20"/>
                <w:u w:val="thick"/>
                <w:lang w:val="en-US"/>
              </w:rPr>
              <w:drawing>
                <wp:inline distT="0" distB="0" distL="0" distR="0" wp14:anchorId="7C3735D4" wp14:editId="4DE55CD6">
                  <wp:extent cx="4088774" cy="2381220"/>
                  <wp:effectExtent l="0" t="0" r="635" b="6985"/>
                  <wp:docPr id="9" name="Picture 9" descr="Macintosh HD:Users:ksorger:Desktop:VB:Video.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ksorger:Desktop:VB:Vide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0367" cy="2382148"/>
                          </a:xfrm>
                          <a:prstGeom prst="rect">
                            <a:avLst/>
                          </a:prstGeom>
                          <a:noFill/>
                          <a:ln>
                            <a:noFill/>
                          </a:ln>
                        </pic:spPr>
                      </pic:pic>
                    </a:graphicData>
                  </a:graphic>
                </wp:inline>
              </w:drawing>
            </w:r>
          </w:p>
        </w:tc>
      </w:tr>
      <w:tr w:rsidR="00F177DA" w14:paraId="6F821015" w14:textId="77777777" w:rsidTr="00296A2A">
        <w:tc>
          <w:tcPr>
            <w:tcW w:w="12758" w:type="dxa"/>
            <w:gridSpan w:val="2"/>
            <w:tcBorders>
              <w:top w:val="nil"/>
              <w:left w:val="nil"/>
              <w:bottom w:val="nil"/>
              <w:right w:val="nil"/>
            </w:tcBorders>
          </w:tcPr>
          <w:p w14:paraId="049569B7" w14:textId="6C2E6CD9" w:rsidR="00551FD8" w:rsidRPr="00551FD8" w:rsidRDefault="00551FD8" w:rsidP="00484279">
            <w:pPr>
              <w:pStyle w:val="BasicParagraph"/>
              <w:suppressAutoHyphens/>
              <w:spacing w:after="260"/>
              <w:rPr>
                <w:rFonts w:ascii="Arial" w:hAnsi="Arial" w:cs="Arial"/>
                <w:color w:val="161617"/>
                <w:sz w:val="20"/>
                <w:szCs w:val="20"/>
              </w:rPr>
            </w:pPr>
            <w:r w:rsidRPr="00551FD8">
              <w:rPr>
                <w:rFonts w:ascii="Arial" w:hAnsi="Arial" w:cs="Arial"/>
                <w:color w:val="161617"/>
                <w:sz w:val="20"/>
                <w:szCs w:val="20"/>
              </w:rPr>
              <w:t>If you would like to add the Premium Protektiv Package to your vehicle, the individual cost and full package cost are as stated below:</w:t>
            </w:r>
          </w:p>
          <w:p w14:paraId="73053811" w14:textId="678EA32C" w:rsidR="00551FD8" w:rsidRPr="00551FD8" w:rsidRDefault="00551FD8" w:rsidP="00484279">
            <w:pPr>
              <w:widowControl w:val="0"/>
              <w:suppressAutoHyphens/>
              <w:autoSpaceDE w:val="0"/>
              <w:autoSpaceDN w:val="0"/>
              <w:adjustRightInd w:val="0"/>
              <w:spacing w:after="260" w:line="288" w:lineRule="auto"/>
              <w:textAlignment w:val="center"/>
              <w:rPr>
                <w:rFonts w:ascii="Arial" w:hAnsi="Arial" w:cs="Arial"/>
                <w:color w:val="161617"/>
                <w:sz w:val="20"/>
                <w:szCs w:val="20"/>
                <w:lang w:val="en-US"/>
              </w:rPr>
            </w:pPr>
            <w:r w:rsidRPr="00551FD8">
              <w:rPr>
                <w:rFonts w:ascii="Arial" w:hAnsi="Arial" w:cs="Arial"/>
                <w:color w:val="161617"/>
                <w:sz w:val="20"/>
                <w:szCs w:val="20"/>
                <w:lang w:val="en-US"/>
              </w:rPr>
              <w:t>The complete PROTEKTIV PACKAGE is great value - this month costing only</w:t>
            </w:r>
            <w:r>
              <w:rPr>
                <w:rFonts w:ascii="Arial" w:hAnsi="Arial" w:cs="Arial"/>
                <w:color w:val="161617"/>
                <w:sz w:val="20"/>
                <w:szCs w:val="20"/>
                <w:lang w:val="en-US"/>
              </w:rPr>
              <w:t xml:space="preserve"> $0000</w:t>
            </w:r>
            <w:r w:rsidRPr="00551FD8">
              <w:rPr>
                <w:rFonts w:ascii="Arial" w:hAnsi="Arial" w:cs="Arial"/>
                <w:color w:val="161617"/>
                <w:sz w:val="20"/>
                <w:szCs w:val="20"/>
                <w:lang w:val="en-US"/>
              </w:rPr>
              <w:t xml:space="preserve"> plus all GST and Stamp Duty taxes. Included in the package are all lifetime, nationwide surface coating and UV protection film warranties*.</w:t>
            </w:r>
          </w:p>
          <w:p w14:paraId="2A44D2EC" w14:textId="01E4D465" w:rsidR="00551FD8" w:rsidRPr="00551FD8" w:rsidRDefault="00551FD8" w:rsidP="00484279">
            <w:pPr>
              <w:widowControl w:val="0"/>
              <w:suppressAutoHyphens/>
              <w:autoSpaceDE w:val="0"/>
              <w:autoSpaceDN w:val="0"/>
              <w:adjustRightInd w:val="0"/>
              <w:spacing w:after="260" w:line="288" w:lineRule="auto"/>
              <w:textAlignment w:val="center"/>
              <w:rPr>
                <w:rFonts w:ascii="Arial" w:hAnsi="Arial" w:cs="Arial"/>
                <w:color w:val="161617"/>
                <w:sz w:val="20"/>
                <w:szCs w:val="20"/>
                <w:lang w:val="en-US"/>
              </w:rPr>
            </w:pPr>
            <w:r w:rsidRPr="00296A2A">
              <w:rPr>
                <w:rFonts w:ascii="Arial" w:hAnsi="Arial" w:cs="Arial"/>
                <w:b/>
                <w:bCs/>
                <w:color w:val="161617"/>
                <w:sz w:val="20"/>
                <w:szCs w:val="20"/>
                <w:u w:val="single"/>
                <w:lang w:val="en-US"/>
              </w:rPr>
              <w:t>This full package includes:</w:t>
            </w:r>
            <w:r w:rsidRPr="00551FD8">
              <w:rPr>
                <w:rFonts w:ascii="Arial" w:hAnsi="Arial" w:cs="Arial"/>
                <w:color w:val="161617"/>
                <w:sz w:val="20"/>
                <w:szCs w:val="20"/>
                <w:lang w:val="en-US"/>
              </w:rPr>
              <w:tab/>
            </w:r>
            <w:r w:rsidRPr="00551FD8">
              <w:rPr>
                <w:rFonts w:ascii="Arial" w:hAnsi="Arial" w:cs="Arial"/>
                <w:color w:val="161617"/>
                <w:sz w:val="20"/>
                <w:szCs w:val="20"/>
                <w:lang w:val="en-US"/>
              </w:rPr>
              <w:tab/>
            </w:r>
            <w:r w:rsidRPr="00551FD8">
              <w:rPr>
                <w:rFonts w:ascii="Arial" w:hAnsi="Arial" w:cs="Arial"/>
                <w:color w:val="161617"/>
                <w:sz w:val="20"/>
                <w:szCs w:val="20"/>
                <w:lang w:val="en-US"/>
              </w:rPr>
              <w:tab/>
            </w:r>
            <w:r w:rsidR="006555BC" w:rsidRPr="00296A2A">
              <w:rPr>
                <w:rFonts w:ascii="Arial" w:hAnsi="Arial" w:cs="Arial"/>
                <w:b/>
                <w:color w:val="161617"/>
                <w:sz w:val="20"/>
                <w:szCs w:val="20"/>
                <w:lang w:val="en-US"/>
              </w:rPr>
              <w:t>Individual Costings</w:t>
            </w:r>
            <w:r w:rsidR="00296A2A" w:rsidRPr="00296A2A">
              <w:rPr>
                <w:rFonts w:ascii="Arial" w:hAnsi="Arial" w:cs="Arial"/>
                <w:b/>
                <w:color w:val="161617"/>
                <w:sz w:val="20"/>
                <w:szCs w:val="20"/>
                <w:lang w:val="en-US"/>
              </w:rPr>
              <w:t>:</w:t>
            </w:r>
          </w:p>
          <w:p w14:paraId="2D5C6D32" w14:textId="7056F137" w:rsidR="00551FD8" w:rsidRPr="00551FD8" w:rsidRDefault="00551FD8" w:rsidP="00484279">
            <w:pPr>
              <w:widowControl w:val="0"/>
              <w:suppressAutoHyphens/>
              <w:autoSpaceDE w:val="0"/>
              <w:autoSpaceDN w:val="0"/>
              <w:adjustRightInd w:val="0"/>
              <w:spacing w:after="260" w:line="288" w:lineRule="auto"/>
              <w:textAlignment w:val="center"/>
              <w:rPr>
                <w:rFonts w:ascii="Arial" w:hAnsi="Arial" w:cs="Arial"/>
                <w:color w:val="161617"/>
                <w:sz w:val="20"/>
                <w:szCs w:val="20"/>
                <w:lang w:val="en-US"/>
              </w:rPr>
            </w:pPr>
            <w:r w:rsidRPr="00551FD8">
              <w:rPr>
                <w:rFonts w:ascii="Arial" w:hAnsi="Arial" w:cs="Arial"/>
                <w:b/>
                <w:bCs/>
                <w:color w:val="161617"/>
                <w:sz w:val="20"/>
                <w:szCs w:val="20"/>
                <w:lang w:val="en-US"/>
              </w:rPr>
              <w:t>PROTEKTIV Exterior Surface Coating</w:t>
            </w:r>
            <w:r w:rsidRPr="00551FD8">
              <w:rPr>
                <w:rFonts w:ascii="Arial" w:hAnsi="Arial" w:cs="Arial"/>
                <w:color w:val="161617"/>
                <w:sz w:val="20"/>
                <w:szCs w:val="20"/>
                <w:lang w:val="en-US"/>
              </w:rPr>
              <w:tab/>
            </w:r>
            <w:r w:rsidRPr="00551FD8">
              <w:rPr>
                <w:rFonts w:ascii="Arial" w:hAnsi="Arial" w:cs="Arial"/>
                <w:color w:val="161617"/>
                <w:sz w:val="20"/>
                <w:szCs w:val="20"/>
                <w:lang w:val="en-US"/>
              </w:rPr>
              <w:tab/>
            </w:r>
            <w:r w:rsidR="006555BC">
              <w:rPr>
                <w:rFonts w:ascii="Arial" w:hAnsi="Arial" w:cs="Arial"/>
                <w:color w:val="161617"/>
                <w:sz w:val="20"/>
                <w:szCs w:val="20"/>
                <w:lang w:val="en-US"/>
              </w:rPr>
              <w:t xml:space="preserve">Valued at </w:t>
            </w:r>
            <w:r>
              <w:rPr>
                <w:rFonts w:ascii="Arial" w:hAnsi="Arial" w:cs="Arial"/>
                <w:color w:val="161617"/>
                <w:sz w:val="20"/>
                <w:szCs w:val="20"/>
                <w:lang w:val="en-US"/>
              </w:rPr>
              <w:t>$0000</w:t>
            </w:r>
          </w:p>
          <w:p w14:paraId="52B0AD1F" w14:textId="77777777" w:rsidR="006555BC" w:rsidRDefault="00551FD8" w:rsidP="00484279">
            <w:pPr>
              <w:widowControl w:val="0"/>
              <w:suppressAutoHyphens/>
              <w:autoSpaceDE w:val="0"/>
              <w:autoSpaceDN w:val="0"/>
              <w:adjustRightInd w:val="0"/>
              <w:spacing w:after="260" w:line="288" w:lineRule="auto"/>
              <w:textAlignment w:val="center"/>
              <w:rPr>
                <w:rFonts w:ascii="Arial" w:hAnsi="Arial" w:cs="Arial"/>
                <w:color w:val="161617"/>
                <w:sz w:val="20"/>
                <w:szCs w:val="20"/>
                <w:lang w:val="en-US"/>
              </w:rPr>
            </w:pPr>
            <w:r w:rsidRPr="00551FD8">
              <w:rPr>
                <w:rFonts w:ascii="Arial" w:hAnsi="Arial" w:cs="Arial"/>
                <w:b/>
                <w:bCs/>
                <w:color w:val="161617"/>
                <w:sz w:val="20"/>
                <w:szCs w:val="20"/>
                <w:lang w:val="en-US"/>
              </w:rPr>
              <w:lastRenderedPageBreak/>
              <w:t>PROTEKTIV Leather Coating</w:t>
            </w:r>
            <w:r w:rsidRPr="00551FD8">
              <w:rPr>
                <w:rFonts w:ascii="Arial" w:hAnsi="Arial" w:cs="Arial"/>
                <w:color w:val="161617"/>
                <w:sz w:val="20"/>
                <w:szCs w:val="20"/>
                <w:lang w:val="en-US"/>
              </w:rPr>
              <w:tab/>
            </w:r>
            <w:r w:rsidRPr="00551FD8">
              <w:rPr>
                <w:rFonts w:ascii="Arial" w:hAnsi="Arial" w:cs="Arial"/>
                <w:color w:val="161617"/>
                <w:sz w:val="20"/>
                <w:szCs w:val="20"/>
                <w:lang w:val="en-US"/>
              </w:rPr>
              <w:tab/>
            </w:r>
            <w:r w:rsidRPr="00551FD8">
              <w:rPr>
                <w:rFonts w:ascii="Arial" w:hAnsi="Arial" w:cs="Arial"/>
                <w:color w:val="161617"/>
                <w:sz w:val="20"/>
                <w:szCs w:val="20"/>
                <w:lang w:val="en-US"/>
              </w:rPr>
              <w:tab/>
            </w:r>
            <w:r w:rsidR="006555BC">
              <w:rPr>
                <w:rFonts w:ascii="Arial" w:hAnsi="Arial" w:cs="Arial"/>
                <w:color w:val="161617"/>
                <w:sz w:val="20"/>
                <w:szCs w:val="20"/>
                <w:lang w:val="en-US"/>
              </w:rPr>
              <w:t>Valued at $0000</w:t>
            </w:r>
          </w:p>
          <w:p w14:paraId="390B63DF" w14:textId="77777777" w:rsidR="006555BC" w:rsidRDefault="00551FD8" w:rsidP="00484279">
            <w:pPr>
              <w:widowControl w:val="0"/>
              <w:suppressAutoHyphens/>
              <w:autoSpaceDE w:val="0"/>
              <w:autoSpaceDN w:val="0"/>
              <w:adjustRightInd w:val="0"/>
              <w:spacing w:after="260" w:line="288" w:lineRule="auto"/>
              <w:textAlignment w:val="center"/>
              <w:rPr>
                <w:rFonts w:ascii="Arial" w:hAnsi="Arial" w:cs="Arial"/>
                <w:color w:val="161617"/>
                <w:sz w:val="20"/>
                <w:szCs w:val="20"/>
                <w:lang w:val="en-US"/>
              </w:rPr>
            </w:pPr>
            <w:r w:rsidRPr="00551FD8">
              <w:rPr>
                <w:rFonts w:ascii="Arial" w:hAnsi="Arial" w:cs="Arial"/>
                <w:b/>
                <w:bCs/>
                <w:color w:val="161617"/>
                <w:sz w:val="20"/>
                <w:szCs w:val="20"/>
                <w:lang w:val="en-US"/>
              </w:rPr>
              <w:t>PROTEKTIV Fabric + Carpet Coating</w:t>
            </w:r>
            <w:r w:rsidRPr="00551FD8">
              <w:rPr>
                <w:rFonts w:ascii="Arial" w:hAnsi="Arial" w:cs="Arial"/>
                <w:color w:val="161617"/>
                <w:sz w:val="20"/>
                <w:szCs w:val="20"/>
                <w:lang w:val="en-US"/>
              </w:rPr>
              <w:tab/>
            </w:r>
            <w:r w:rsidRPr="00551FD8">
              <w:rPr>
                <w:rFonts w:ascii="Arial" w:hAnsi="Arial" w:cs="Arial"/>
                <w:color w:val="161617"/>
                <w:sz w:val="20"/>
                <w:szCs w:val="20"/>
                <w:lang w:val="en-US"/>
              </w:rPr>
              <w:tab/>
            </w:r>
            <w:r w:rsidR="006555BC">
              <w:rPr>
                <w:rFonts w:ascii="Arial" w:hAnsi="Arial" w:cs="Arial"/>
                <w:color w:val="161617"/>
                <w:sz w:val="20"/>
                <w:szCs w:val="20"/>
                <w:lang w:val="en-US"/>
              </w:rPr>
              <w:t>Valued at $0000</w:t>
            </w:r>
          </w:p>
          <w:p w14:paraId="08A61F5C" w14:textId="77777777" w:rsidR="006555BC" w:rsidRDefault="00551FD8" w:rsidP="00484279">
            <w:pPr>
              <w:widowControl w:val="0"/>
              <w:suppressAutoHyphens/>
              <w:autoSpaceDE w:val="0"/>
              <w:autoSpaceDN w:val="0"/>
              <w:adjustRightInd w:val="0"/>
              <w:spacing w:after="260" w:line="288" w:lineRule="auto"/>
              <w:textAlignment w:val="center"/>
              <w:rPr>
                <w:rFonts w:ascii="Arial" w:hAnsi="Arial" w:cs="Arial"/>
                <w:color w:val="161617"/>
                <w:sz w:val="20"/>
                <w:szCs w:val="20"/>
                <w:lang w:val="en-US"/>
              </w:rPr>
            </w:pPr>
            <w:r w:rsidRPr="00551FD8">
              <w:rPr>
                <w:rFonts w:ascii="Arial" w:hAnsi="Arial" w:cs="Arial"/>
                <w:b/>
                <w:bCs/>
                <w:color w:val="161617"/>
                <w:sz w:val="20"/>
                <w:szCs w:val="20"/>
                <w:lang w:val="en-US"/>
              </w:rPr>
              <w:t>PROTEKTIV Vinyl Coating</w:t>
            </w:r>
            <w:r w:rsidRPr="00551FD8">
              <w:rPr>
                <w:rFonts w:ascii="Arial" w:hAnsi="Arial" w:cs="Arial"/>
                <w:b/>
                <w:bCs/>
                <w:color w:val="161617"/>
                <w:sz w:val="20"/>
                <w:szCs w:val="20"/>
                <w:lang w:val="en-US"/>
              </w:rPr>
              <w:tab/>
            </w:r>
            <w:r w:rsidRPr="00551FD8">
              <w:rPr>
                <w:rFonts w:ascii="Arial" w:hAnsi="Arial" w:cs="Arial"/>
                <w:b/>
                <w:bCs/>
                <w:color w:val="161617"/>
                <w:sz w:val="20"/>
                <w:szCs w:val="20"/>
                <w:lang w:val="en-US"/>
              </w:rPr>
              <w:tab/>
            </w:r>
            <w:r w:rsidRPr="00551FD8">
              <w:rPr>
                <w:rFonts w:ascii="Arial" w:hAnsi="Arial" w:cs="Arial"/>
                <w:b/>
                <w:bCs/>
                <w:color w:val="161617"/>
                <w:sz w:val="20"/>
                <w:szCs w:val="20"/>
                <w:lang w:val="en-US"/>
              </w:rPr>
              <w:tab/>
            </w:r>
            <w:r w:rsidR="006555BC">
              <w:rPr>
                <w:rFonts w:ascii="Arial" w:hAnsi="Arial" w:cs="Arial"/>
                <w:color w:val="161617"/>
                <w:sz w:val="20"/>
                <w:szCs w:val="20"/>
                <w:lang w:val="en-US"/>
              </w:rPr>
              <w:t>Valued at $0000</w:t>
            </w:r>
          </w:p>
          <w:p w14:paraId="40685E22" w14:textId="77777777" w:rsidR="006555BC" w:rsidRDefault="00551FD8" w:rsidP="00484279">
            <w:pPr>
              <w:widowControl w:val="0"/>
              <w:suppressAutoHyphens/>
              <w:autoSpaceDE w:val="0"/>
              <w:autoSpaceDN w:val="0"/>
              <w:adjustRightInd w:val="0"/>
              <w:spacing w:line="288" w:lineRule="auto"/>
              <w:textAlignment w:val="center"/>
              <w:rPr>
                <w:rFonts w:ascii="Arial" w:hAnsi="Arial" w:cs="Arial"/>
                <w:color w:val="161617"/>
                <w:sz w:val="20"/>
                <w:szCs w:val="20"/>
                <w:lang w:val="en-US"/>
              </w:rPr>
            </w:pPr>
            <w:r w:rsidRPr="00551FD8">
              <w:rPr>
                <w:rFonts w:ascii="Arial" w:hAnsi="Arial" w:cs="Arial"/>
                <w:b/>
                <w:bCs/>
                <w:color w:val="161617"/>
                <w:sz w:val="20"/>
                <w:szCs w:val="20"/>
                <w:lang w:val="en-US"/>
              </w:rPr>
              <w:t>PREMIUM Darkest Legal Window Film</w:t>
            </w:r>
            <w:r w:rsidRPr="00551FD8">
              <w:rPr>
                <w:rFonts w:ascii="Arial" w:hAnsi="Arial" w:cs="Arial"/>
                <w:color w:val="161617"/>
                <w:sz w:val="20"/>
                <w:szCs w:val="20"/>
                <w:lang w:val="en-US"/>
              </w:rPr>
              <w:tab/>
            </w:r>
            <w:r w:rsidR="006555BC">
              <w:rPr>
                <w:rFonts w:ascii="Arial" w:hAnsi="Arial" w:cs="Arial"/>
                <w:color w:val="161617"/>
                <w:sz w:val="20"/>
                <w:szCs w:val="20"/>
                <w:lang w:val="en-US"/>
              </w:rPr>
              <w:t>Valued at $0000</w:t>
            </w:r>
          </w:p>
          <w:p w14:paraId="5D557088" w14:textId="77777777" w:rsidR="006555BC" w:rsidRDefault="006555BC" w:rsidP="00484279">
            <w:pPr>
              <w:widowControl w:val="0"/>
              <w:suppressAutoHyphens/>
              <w:autoSpaceDE w:val="0"/>
              <w:autoSpaceDN w:val="0"/>
              <w:adjustRightInd w:val="0"/>
              <w:spacing w:line="288" w:lineRule="auto"/>
              <w:textAlignment w:val="center"/>
              <w:rPr>
                <w:rFonts w:ascii="Arial" w:hAnsi="Arial" w:cs="Arial"/>
                <w:color w:val="161617"/>
                <w:sz w:val="20"/>
                <w:szCs w:val="20"/>
                <w:lang w:val="en-US"/>
              </w:rPr>
            </w:pPr>
          </w:p>
          <w:p w14:paraId="436AC78B" w14:textId="7EF02201" w:rsidR="00551FD8" w:rsidRPr="00551FD8" w:rsidRDefault="00551FD8" w:rsidP="00484279">
            <w:pPr>
              <w:widowControl w:val="0"/>
              <w:suppressAutoHyphens/>
              <w:autoSpaceDE w:val="0"/>
              <w:autoSpaceDN w:val="0"/>
              <w:adjustRightInd w:val="0"/>
              <w:spacing w:line="288" w:lineRule="auto"/>
              <w:textAlignment w:val="center"/>
              <w:rPr>
                <w:rFonts w:ascii="Arial" w:hAnsi="Arial" w:cs="Arial"/>
                <w:color w:val="161617"/>
                <w:sz w:val="20"/>
                <w:szCs w:val="20"/>
                <w:lang w:val="en-US"/>
              </w:rPr>
            </w:pPr>
            <w:r w:rsidRPr="00551FD8">
              <w:rPr>
                <w:rFonts w:ascii="Arial" w:hAnsi="Arial" w:cs="Arial"/>
                <w:color w:val="161617"/>
                <w:sz w:val="20"/>
                <w:szCs w:val="20"/>
                <w:lang w:val="en-US"/>
              </w:rPr>
              <w:t xml:space="preserve">We know that our customers like to take care of their new vehicles but free time in this day and age is honestly hard to come by. Our premium pre-delivery option gives you an ease of clean and a greater peace of mind by being covered with a national lifetime guarantee*. </w:t>
            </w:r>
          </w:p>
          <w:p w14:paraId="7275F596" w14:textId="77777777" w:rsidR="00551FD8" w:rsidRPr="00551FD8" w:rsidRDefault="00551FD8" w:rsidP="00484279">
            <w:pPr>
              <w:widowControl w:val="0"/>
              <w:suppressAutoHyphens/>
              <w:autoSpaceDE w:val="0"/>
              <w:autoSpaceDN w:val="0"/>
              <w:adjustRightInd w:val="0"/>
              <w:spacing w:line="288" w:lineRule="auto"/>
              <w:textAlignment w:val="center"/>
              <w:rPr>
                <w:rFonts w:ascii="Arial" w:hAnsi="Arial" w:cs="Arial"/>
                <w:color w:val="161617"/>
                <w:sz w:val="20"/>
                <w:szCs w:val="20"/>
                <w:lang w:val="en-US"/>
              </w:rPr>
            </w:pPr>
          </w:p>
          <w:p w14:paraId="325B7062" w14:textId="77777777" w:rsidR="00551FD8" w:rsidRPr="00551FD8" w:rsidRDefault="00551FD8" w:rsidP="00484279">
            <w:pPr>
              <w:widowControl w:val="0"/>
              <w:suppressAutoHyphens/>
              <w:autoSpaceDE w:val="0"/>
              <w:autoSpaceDN w:val="0"/>
              <w:adjustRightInd w:val="0"/>
              <w:spacing w:line="288" w:lineRule="auto"/>
              <w:textAlignment w:val="center"/>
              <w:rPr>
                <w:rFonts w:ascii="Arial" w:hAnsi="Arial" w:cs="Arial"/>
                <w:color w:val="161617"/>
                <w:sz w:val="20"/>
                <w:szCs w:val="20"/>
                <w:lang w:val="en-US"/>
              </w:rPr>
            </w:pPr>
            <w:r w:rsidRPr="00551FD8">
              <w:rPr>
                <w:rFonts w:ascii="Arial" w:hAnsi="Arial" w:cs="Arial"/>
                <w:color w:val="161617"/>
                <w:sz w:val="20"/>
                <w:szCs w:val="20"/>
                <w:lang w:val="en-US"/>
              </w:rPr>
              <w:t>Please advise how you would like me to proceed in preparing your vehicle for delivery.</w:t>
            </w:r>
          </w:p>
          <w:p w14:paraId="78F320DC" w14:textId="77777777" w:rsidR="00551FD8" w:rsidRPr="00551FD8" w:rsidRDefault="00551FD8" w:rsidP="00484279">
            <w:pPr>
              <w:widowControl w:val="0"/>
              <w:suppressAutoHyphens/>
              <w:autoSpaceDE w:val="0"/>
              <w:autoSpaceDN w:val="0"/>
              <w:adjustRightInd w:val="0"/>
              <w:spacing w:line="288" w:lineRule="auto"/>
              <w:textAlignment w:val="center"/>
              <w:rPr>
                <w:rFonts w:ascii="Arial" w:hAnsi="Arial" w:cs="Arial"/>
                <w:color w:val="161617"/>
                <w:sz w:val="20"/>
                <w:szCs w:val="20"/>
                <w:lang w:val="en-US"/>
              </w:rPr>
            </w:pPr>
          </w:p>
          <w:p w14:paraId="3D814F44" w14:textId="77777777" w:rsidR="002836FD" w:rsidRDefault="00551FD8" w:rsidP="00484279">
            <w:pPr>
              <w:rPr>
                <w:rFonts w:ascii="Arial" w:hAnsi="Arial" w:cs="Arial"/>
                <w:color w:val="161617"/>
                <w:sz w:val="20"/>
                <w:szCs w:val="20"/>
                <w:lang w:val="en-US"/>
              </w:rPr>
            </w:pPr>
            <w:r w:rsidRPr="00551FD8">
              <w:rPr>
                <w:rFonts w:ascii="Arial" w:hAnsi="Arial" w:cs="Arial"/>
                <w:color w:val="161617"/>
                <w:sz w:val="20"/>
                <w:szCs w:val="20"/>
                <w:lang w:val="en-US"/>
              </w:rPr>
              <w:t>Kind Regards,</w:t>
            </w:r>
          </w:p>
          <w:p w14:paraId="629EA266" w14:textId="77777777" w:rsidR="002836FD" w:rsidRPr="002836FD" w:rsidRDefault="002836FD" w:rsidP="00484279">
            <w:pPr>
              <w:rPr>
                <w:rFonts w:ascii="Arial" w:hAnsi="Arial" w:cs="Arial"/>
                <w:color w:val="161617"/>
                <w:sz w:val="20"/>
                <w:szCs w:val="20"/>
                <w:lang w:val="en-US"/>
              </w:rPr>
            </w:pPr>
          </w:p>
          <w:p w14:paraId="4F534286" w14:textId="6489AF2E" w:rsidR="00462339" w:rsidRPr="00462339" w:rsidRDefault="00462339" w:rsidP="00462339">
            <w:pPr>
              <w:rPr>
                <w:rFonts w:ascii="Arial" w:hAnsi="Arial" w:cs="Arial"/>
                <w:sz w:val="20"/>
                <w:szCs w:val="20"/>
              </w:rPr>
            </w:pPr>
            <w:r>
              <w:rPr>
                <w:rFonts w:ascii="Arial" w:hAnsi="Arial" w:cs="Arial"/>
                <w:sz w:val="20"/>
                <w:szCs w:val="20"/>
                <w:lang w:val="en-US"/>
              </w:rPr>
              <w:t>[</w:t>
            </w:r>
            <w:r w:rsidRPr="00462339">
              <w:rPr>
                <w:rFonts w:ascii="Arial" w:hAnsi="Arial" w:cs="Arial"/>
                <w:sz w:val="20"/>
                <w:szCs w:val="20"/>
                <w:lang w:val="en-US"/>
              </w:rPr>
              <w:t>Name</w:t>
            </w:r>
            <w:r>
              <w:rPr>
                <w:rFonts w:ascii="Arial" w:hAnsi="Arial" w:cs="Arial"/>
                <w:sz w:val="20"/>
                <w:szCs w:val="20"/>
                <w:lang w:val="en-US"/>
              </w:rPr>
              <w:t>]</w:t>
            </w:r>
          </w:p>
          <w:p w14:paraId="3FCB648C" w14:textId="098420BB" w:rsidR="00462339" w:rsidRDefault="00462339" w:rsidP="00462339">
            <w:pPr>
              <w:rPr>
                <w:rFonts w:ascii="Arial" w:hAnsi="Arial" w:cs="Arial"/>
                <w:sz w:val="20"/>
                <w:szCs w:val="20"/>
                <w:lang w:val="en-US"/>
              </w:rPr>
            </w:pPr>
            <w:r>
              <w:rPr>
                <w:rFonts w:ascii="Arial" w:hAnsi="Arial" w:cs="Arial"/>
                <w:sz w:val="20"/>
                <w:szCs w:val="20"/>
                <w:lang w:val="en-US"/>
              </w:rPr>
              <w:t>[</w:t>
            </w:r>
            <w:r w:rsidRPr="00462339">
              <w:rPr>
                <w:rFonts w:ascii="Arial" w:hAnsi="Arial" w:cs="Arial"/>
                <w:sz w:val="20"/>
                <w:szCs w:val="20"/>
                <w:lang w:val="en-US"/>
              </w:rPr>
              <w:t>Dealership Name</w:t>
            </w:r>
            <w:r>
              <w:rPr>
                <w:rFonts w:ascii="Arial" w:hAnsi="Arial" w:cs="Arial"/>
                <w:sz w:val="20"/>
                <w:szCs w:val="20"/>
                <w:lang w:val="en-US"/>
              </w:rPr>
              <w:t>]</w:t>
            </w:r>
          </w:p>
          <w:p w14:paraId="482BEC31" w14:textId="694D7C38" w:rsidR="00462339" w:rsidRPr="00462339" w:rsidRDefault="00462339" w:rsidP="00462339">
            <w:pPr>
              <w:rPr>
                <w:rFonts w:ascii="Arial" w:hAnsi="Arial" w:cs="Arial"/>
                <w:sz w:val="20"/>
                <w:szCs w:val="20"/>
              </w:rPr>
            </w:pPr>
            <w:r w:rsidRPr="00462339">
              <w:rPr>
                <w:rFonts w:ascii="Arial" w:hAnsi="Arial" w:cs="Arial"/>
                <w:sz w:val="20"/>
                <w:szCs w:val="20"/>
                <w:lang w:val="en-US"/>
              </w:rPr>
              <w:br/>
            </w:r>
            <w:r>
              <w:rPr>
                <w:rFonts w:ascii="Arial" w:hAnsi="Arial" w:cs="Arial"/>
                <w:sz w:val="20"/>
                <w:szCs w:val="20"/>
                <w:lang w:val="en-US"/>
              </w:rPr>
              <w:t>[</w:t>
            </w:r>
            <w:r w:rsidRPr="00462339">
              <w:rPr>
                <w:rFonts w:ascii="Arial" w:hAnsi="Arial" w:cs="Arial"/>
                <w:sz w:val="20"/>
                <w:szCs w:val="20"/>
                <w:lang w:val="en-US"/>
              </w:rPr>
              <w:t>Address Details</w:t>
            </w:r>
            <w:r>
              <w:rPr>
                <w:rFonts w:ascii="Arial" w:hAnsi="Arial" w:cs="Arial"/>
                <w:sz w:val="20"/>
                <w:szCs w:val="20"/>
                <w:lang w:val="en-US"/>
              </w:rPr>
              <w:t>]</w:t>
            </w:r>
          </w:p>
          <w:p w14:paraId="5810E1A6" w14:textId="024FFCFF" w:rsidR="00462339" w:rsidRPr="00462339" w:rsidRDefault="00462339" w:rsidP="00462339">
            <w:pPr>
              <w:rPr>
                <w:rFonts w:ascii="Arial" w:hAnsi="Arial" w:cs="Arial"/>
                <w:sz w:val="20"/>
                <w:szCs w:val="20"/>
              </w:rPr>
            </w:pPr>
            <w:r>
              <w:rPr>
                <w:rFonts w:ascii="Arial" w:hAnsi="Arial" w:cs="Arial"/>
                <w:sz w:val="20"/>
                <w:szCs w:val="20"/>
                <w:lang w:val="en-US"/>
              </w:rPr>
              <w:t>[</w:t>
            </w:r>
            <w:r w:rsidRPr="00462339">
              <w:rPr>
                <w:rFonts w:ascii="Arial" w:hAnsi="Arial" w:cs="Arial"/>
                <w:sz w:val="20"/>
                <w:szCs w:val="20"/>
                <w:lang w:val="en-US"/>
              </w:rPr>
              <w:t>Phone Number</w:t>
            </w:r>
            <w:r>
              <w:rPr>
                <w:rFonts w:ascii="Arial" w:hAnsi="Arial" w:cs="Arial"/>
                <w:sz w:val="20"/>
                <w:szCs w:val="20"/>
                <w:lang w:val="en-US"/>
              </w:rPr>
              <w:t>]</w:t>
            </w:r>
          </w:p>
          <w:p w14:paraId="1AAD92F2" w14:textId="7BD87260" w:rsidR="00462339" w:rsidRPr="00462339" w:rsidRDefault="00462339" w:rsidP="00462339">
            <w:pPr>
              <w:rPr>
                <w:rFonts w:ascii="Arial" w:hAnsi="Arial" w:cs="Arial"/>
                <w:sz w:val="20"/>
                <w:szCs w:val="20"/>
              </w:rPr>
            </w:pPr>
            <w:r>
              <w:rPr>
                <w:rFonts w:ascii="Arial" w:hAnsi="Arial" w:cs="Arial"/>
                <w:sz w:val="20"/>
                <w:szCs w:val="20"/>
                <w:lang w:val="en-US"/>
              </w:rPr>
              <w:t>[W</w:t>
            </w:r>
            <w:r w:rsidRPr="00462339">
              <w:rPr>
                <w:rFonts w:ascii="Arial" w:hAnsi="Arial" w:cs="Arial"/>
                <w:sz w:val="20"/>
                <w:szCs w:val="20"/>
                <w:lang w:val="en-US"/>
              </w:rPr>
              <w:t>ebsite address</w:t>
            </w:r>
            <w:r>
              <w:rPr>
                <w:rFonts w:ascii="Arial" w:hAnsi="Arial" w:cs="Arial"/>
                <w:sz w:val="20"/>
                <w:szCs w:val="20"/>
                <w:lang w:val="en-US"/>
              </w:rPr>
              <w:t>]</w:t>
            </w:r>
          </w:p>
          <w:p w14:paraId="7B365C5B" w14:textId="04CC7BE2" w:rsidR="00C95045" w:rsidRDefault="00C95045" w:rsidP="00484279"/>
        </w:tc>
      </w:tr>
      <w:tr w:rsidR="00F177DA" w14:paraId="6023723D" w14:textId="77777777" w:rsidTr="00296A2A">
        <w:trPr>
          <w:trHeight w:val="499"/>
        </w:trPr>
        <w:tc>
          <w:tcPr>
            <w:tcW w:w="12758" w:type="dxa"/>
            <w:gridSpan w:val="2"/>
            <w:tcBorders>
              <w:top w:val="nil"/>
              <w:left w:val="nil"/>
              <w:bottom w:val="nil"/>
              <w:right w:val="nil"/>
            </w:tcBorders>
          </w:tcPr>
          <w:p w14:paraId="1C9A2252" w14:textId="1F510DDC" w:rsidR="00C95045" w:rsidRDefault="00812DD6" w:rsidP="00484279">
            <w:pPr>
              <w:spacing w:line="360" w:lineRule="auto"/>
            </w:pPr>
            <w:r>
              <w:rPr>
                <w:noProof/>
                <w:lang w:val="en-US"/>
              </w:rPr>
              <w:lastRenderedPageBreak/>
              <w:drawing>
                <wp:inline distT="0" distB="0" distL="0" distR="0" wp14:anchorId="2FE9B94D" wp14:editId="7F337C00">
                  <wp:extent cx="9368843" cy="535862"/>
                  <wp:effectExtent l="0" t="0" r="0" b="0"/>
                  <wp:docPr id="8" name="Picture 8" descr="Macintosh HD:Users:ksorger:Desktop:VB: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ksorger:Desktop:VB:Footer.png"/>
                          <pic:cNvPicPr>
                            <a:picLocks noChangeAspect="1" noChangeArrowheads="1"/>
                          </pic:cNvPicPr>
                        </pic:nvPicPr>
                        <pic:blipFill rotWithShape="1">
                          <a:blip r:embed="rId10">
                            <a:extLst>
                              <a:ext uri="{28A0092B-C50C-407E-A947-70E740481C1C}">
                                <a14:useLocalDpi xmlns:a14="http://schemas.microsoft.com/office/drawing/2010/main" val="0"/>
                              </a:ext>
                            </a:extLst>
                          </a:blip>
                          <a:srcRect t="18139" b="24097"/>
                          <a:stretch/>
                        </pic:blipFill>
                        <pic:spPr bwMode="auto">
                          <a:xfrm>
                            <a:off x="0" y="0"/>
                            <a:ext cx="9384988" cy="536785"/>
                          </a:xfrm>
                          <a:prstGeom prst="rect">
                            <a:avLst/>
                          </a:prstGeom>
                          <a:noFill/>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r>
    </w:tbl>
    <w:p w14:paraId="0B2D2D69" w14:textId="77777777" w:rsidR="00C95045" w:rsidRDefault="00C95045" w:rsidP="00484279"/>
    <w:p w14:paraId="5F33DC06" w14:textId="77777777" w:rsidR="00A72CF4" w:rsidRDefault="00A72CF4" w:rsidP="00484279">
      <w:bookmarkStart w:id="0" w:name="_GoBack"/>
      <w:bookmarkEnd w:id="0"/>
    </w:p>
    <w:sectPr w:rsidR="00A72CF4" w:rsidSect="00484279">
      <w:pgSz w:w="12240" w:h="31680"/>
      <w:pgMar w:top="22" w:right="474" w:bottom="3261"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BoldMT">
    <w:altName w:val="Arial"/>
    <w:panose1 w:val="00000000000000000000"/>
    <w:charset w:val="4D"/>
    <w:family w:val="auto"/>
    <w:notTrueType/>
    <w:pitch w:val="default"/>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1B7417"/>
    <w:multiLevelType w:val="hybridMultilevel"/>
    <w:tmpl w:val="0D0CE562"/>
    <w:lvl w:ilvl="0" w:tplc="04090001">
      <w:start w:val="1"/>
      <w:numFmt w:val="bullet"/>
      <w:lvlText w:val=""/>
      <w:lvlJc w:val="left"/>
      <w:pPr>
        <w:ind w:left="720" w:hanging="360"/>
      </w:pPr>
      <w:rPr>
        <w:rFonts w:ascii="Symbol" w:hAnsi="Symbol" w:hint="default"/>
      </w:rPr>
    </w:lvl>
    <w:lvl w:ilvl="1" w:tplc="6D1E7C42">
      <w:numFmt w:val="bullet"/>
      <w:lvlText w:val="-"/>
      <w:lvlJc w:val="left"/>
      <w:pPr>
        <w:ind w:left="1440" w:hanging="360"/>
      </w:pPr>
      <w:rPr>
        <w:rFonts w:ascii="Arial-BoldMT" w:eastAsiaTheme="minorEastAsia" w:hAnsi="Arial-BoldMT" w:cs="Arial-BoldMT"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536E1E"/>
    <w:multiLevelType w:val="hybridMultilevel"/>
    <w:tmpl w:val="89145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045"/>
    <w:rsid w:val="00056042"/>
    <w:rsid w:val="000F13E8"/>
    <w:rsid w:val="000F6419"/>
    <w:rsid w:val="0010228A"/>
    <w:rsid w:val="001121E5"/>
    <w:rsid w:val="001579D7"/>
    <w:rsid w:val="00165D0A"/>
    <w:rsid w:val="001A5286"/>
    <w:rsid w:val="001B51DB"/>
    <w:rsid w:val="001C75AD"/>
    <w:rsid w:val="00213E9F"/>
    <w:rsid w:val="002836FD"/>
    <w:rsid w:val="00296A2A"/>
    <w:rsid w:val="002C3AC8"/>
    <w:rsid w:val="00312BB7"/>
    <w:rsid w:val="00374095"/>
    <w:rsid w:val="003D2A6D"/>
    <w:rsid w:val="003F4172"/>
    <w:rsid w:val="00462339"/>
    <w:rsid w:val="00472554"/>
    <w:rsid w:val="00484279"/>
    <w:rsid w:val="00485DE5"/>
    <w:rsid w:val="004B4C1D"/>
    <w:rsid w:val="0051064F"/>
    <w:rsid w:val="00551FD8"/>
    <w:rsid w:val="00564E1A"/>
    <w:rsid w:val="00582D6A"/>
    <w:rsid w:val="00632A63"/>
    <w:rsid w:val="006555BC"/>
    <w:rsid w:val="00686D21"/>
    <w:rsid w:val="00686DE9"/>
    <w:rsid w:val="006A6228"/>
    <w:rsid w:val="006F0CF8"/>
    <w:rsid w:val="007113C5"/>
    <w:rsid w:val="00723019"/>
    <w:rsid w:val="00812DD6"/>
    <w:rsid w:val="00833785"/>
    <w:rsid w:val="00842FA8"/>
    <w:rsid w:val="008500E0"/>
    <w:rsid w:val="008613B1"/>
    <w:rsid w:val="009D0B5B"/>
    <w:rsid w:val="009F045D"/>
    <w:rsid w:val="00A72CF4"/>
    <w:rsid w:val="00A757A7"/>
    <w:rsid w:val="00AD3F83"/>
    <w:rsid w:val="00AE5124"/>
    <w:rsid w:val="00C22C42"/>
    <w:rsid w:val="00C94567"/>
    <w:rsid w:val="00C95045"/>
    <w:rsid w:val="00CD602B"/>
    <w:rsid w:val="00CE6C55"/>
    <w:rsid w:val="00CE7ADA"/>
    <w:rsid w:val="00D50B41"/>
    <w:rsid w:val="00DA6AC8"/>
    <w:rsid w:val="00DA7E92"/>
    <w:rsid w:val="00DD5F03"/>
    <w:rsid w:val="00DD6792"/>
    <w:rsid w:val="00DF1D65"/>
    <w:rsid w:val="00E02E69"/>
    <w:rsid w:val="00E04C28"/>
    <w:rsid w:val="00E201C7"/>
    <w:rsid w:val="00EF42EE"/>
    <w:rsid w:val="00F01B27"/>
    <w:rsid w:val="00F177DA"/>
    <w:rsid w:val="00F3079D"/>
    <w:rsid w:val="00F32045"/>
    <w:rsid w:val="00F5582D"/>
    <w:rsid w:val="00F620E5"/>
    <w:rsid w:val="00F86113"/>
    <w:rsid w:val="00FF40CF"/>
    <w:rsid w:val="00FF7DF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97939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045"/>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5045"/>
    <w:rPr>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sicParagraph">
    <w:name w:val="[Basic Paragraph]"/>
    <w:basedOn w:val="Normal"/>
    <w:uiPriority w:val="99"/>
    <w:rsid w:val="00C95045"/>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paragraph" w:styleId="ListParagraph">
    <w:name w:val="List Paragraph"/>
    <w:basedOn w:val="Normal"/>
    <w:uiPriority w:val="34"/>
    <w:qFormat/>
    <w:rsid w:val="00C95045"/>
    <w:pPr>
      <w:ind w:left="720"/>
      <w:contextualSpacing/>
    </w:pPr>
  </w:style>
  <w:style w:type="paragraph" w:styleId="BalloonText">
    <w:name w:val="Balloon Text"/>
    <w:basedOn w:val="Normal"/>
    <w:link w:val="BalloonTextChar"/>
    <w:uiPriority w:val="99"/>
    <w:semiHidden/>
    <w:unhideWhenUsed/>
    <w:rsid w:val="00C950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5045"/>
    <w:rPr>
      <w:rFonts w:ascii="Lucida Grande" w:hAnsi="Lucida Grande" w:cs="Lucida Grande"/>
      <w:sz w:val="18"/>
      <w:szCs w:val="18"/>
      <w:lang w:val="en-AU"/>
    </w:rPr>
  </w:style>
  <w:style w:type="character" w:styleId="Hyperlink">
    <w:name w:val="Hyperlink"/>
    <w:basedOn w:val="DefaultParagraphFont"/>
    <w:uiPriority w:val="99"/>
    <w:unhideWhenUsed/>
    <w:rsid w:val="001B51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344338">
      <w:bodyDiv w:val="1"/>
      <w:marLeft w:val="0"/>
      <w:marRight w:val="0"/>
      <w:marTop w:val="0"/>
      <w:marBottom w:val="0"/>
      <w:divBdr>
        <w:top w:val="none" w:sz="0" w:space="0" w:color="auto"/>
        <w:left w:val="none" w:sz="0" w:space="0" w:color="auto"/>
        <w:bottom w:val="none" w:sz="0" w:space="0" w:color="auto"/>
        <w:right w:val="none" w:sz="0" w:space="0" w:color="auto"/>
      </w:divBdr>
    </w:div>
    <w:div w:id="1030490735">
      <w:bodyDiv w:val="1"/>
      <w:marLeft w:val="0"/>
      <w:marRight w:val="0"/>
      <w:marTop w:val="0"/>
      <w:marBottom w:val="0"/>
      <w:divBdr>
        <w:top w:val="none" w:sz="0" w:space="0" w:color="auto"/>
        <w:left w:val="none" w:sz="0" w:space="0" w:color="auto"/>
        <w:bottom w:val="none" w:sz="0" w:space="0" w:color="auto"/>
        <w:right w:val="none" w:sz="0" w:space="0" w:color="auto"/>
      </w:divBdr>
    </w:div>
    <w:div w:id="1417626392">
      <w:bodyDiv w:val="1"/>
      <w:marLeft w:val="0"/>
      <w:marRight w:val="0"/>
      <w:marTop w:val="0"/>
      <w:marBottom w:val="0"/>
      <w:divBdr>
        <w:top w:val="none" w:sz="0" w:space="0" w:color="auto"/>
        <w:left w:val="none" w:sz="0" w:space="0" w:color="auto"/>
        <w:bottom w:val="none" w:sz="0" w:space="0" w:color="auto"/>
        <w:right w:val="none" w:sz="0" w:space="0" w:color="auto"/>
      </w:divBdr>
    </w:div>
    <w:div w:id="18004163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hyperlink" Target="http://www.motorone.com/about-us/info-centre/protektiv-surface-coatings" TargetMode="External"/><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36DEC-F982-B14F-B9F7-07E67DFDD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316</Words>
  <Characters>1804</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WorldMark</Company>
  <LinksUpToDate>false</LinksUpToDate>
  <CharactersWithSpaces>2116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Merritt</dc:creator>
  <cp:keywords/>
  <dc:description/>
  <cp:lastModifiedBy>Microsoft Office User</cp:lastModifiedBy>
  <cp:revision>2</cp:revision>
  <dcterms:created xsi:type="dcterms:W3CDTF">2016-12-19T04:04:00Z</dcterms:created>
  <dcterms:modified xsi:type="dcterms:W3CDTF">2016-12-19T04:04:00Z</dcterms:modified>
</cp:coreProperties>
</file>