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E4CC1" w14:paraId="03506596" w14:textId="77777777" w:rsidTr="004E4CC1">
        <w:trPr>
          <w:trHeight w:val="689"/>
        </w:trPr>
        <w:tc>
          <w:tcPr>
            <w:tcW w:w="8974" w:type="dxa"/>
            <w:shd w:val="clear" w:color="auto" w:fill="auto"/>
            <w:vAlign w:val="center"/>
          </w:tcPr>
          <w:p w14:paraId="1EAA38C3" w14:textId="77777777" w:rsidR="004E4CC1" w:rsidRPr="006339A5" w:rsidRDefault="004E4CC1" w:rsidP="004E4CC1">
            <w:pPr>
              <w:rPr>
                <w:rFonts w:ascii="Open Sans Light" w:hAnsi="Open Sans Light" w:cs="Open Sans Light"/>
                <w:sz w:val="52"/>
                <w:szCs w:val="52"/>
              </w:rPr>
            </w:pPr>
            <w:r>
              <w:rPr>
                <w:rFonts w:ascii="Open Sans Light" w:hAnsi="Open Sans Light" w:cs="Open Sans Light"/>
                <w:sz w:val="52"/>
                <w:szCs w:val="52"/>
              </w:rPr>
              <w:t xml:space="preserve">  </w:t>
            </w:r>
            <w:r w:rsidRPr="006339A5">
              <w:rPr>
                <w:rFonts w:ascii="Open Sans Light" w:hAnsi="Open Sans Light" w:cs="Open Sans Light"/>
                <w:sz w:val="32"/>
                <w:szCs w:val="32"/>
              </w:rPr>
              <w:t>&lt;insert dealer logo&gt;</w:t>
            </w:r>
          </w:p>
        </w:tc>
      </w:tr>
      <w:tr w:rsidR="009F6F51" w14:paraId="785A699A" w14:textId="77777777" w:rsidTr="00877B23">
        <w:trPr>
          <w:trHeight w:val="2967"/>
        </w:trPr>
        <w:tc>
          <w:tcPr>
            <w:tcW w:w="8974" w:type="dxa"/>
            <w:shd w:val="clear" w:color="auto" w:fill="auto"/>
          </w:tcPr>
          <w:p w14:paraId="150867B0" w14:textId="7AA0A71B" w:rsidR="009F6F51" w:rsidRDefault="009F6F51" w:rsidP="004E4CC1">
            <w:pPr>
              <w:rPr>
                <w:rFonts w:ascii="Open Sans Light" w:hAnsi="Open Sans Light" w:cs="Open Sans Light"/>
                <w:sz w:val="52"/>
                <w:szCs w:val="52"/>
              </w:rPr>
            </w:pPr>
            <w:r>
              <w:rPr>
                <w:rFonts w:ascii="Open Sans Light" w:hAnsi="Open Sans Light" w:cs="Open Sans Light"/>
                <w:noProof/>
                <w:sz w:val="52"/>
                <w:szCs w:val="52"/>
              </w:rPr>
              <w:drawing>
                <wp:inline distT="0" distB="0" distL="0" distR="0" wp14:anchorId="7802B18F" wp14:editId="1D1B8556">
                  <wp:extent cx="5709920" cy="2854960"/>
                  <wp:effectExtent l="0" t="0" r="5080" b="2540"/>
                  <wp:docPr id="13087997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799749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920" cy="285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18F7D" w14:textId="6FC08E57" w:rsidR="009F6F51" w:rsidRDefault="009F6F51" w:rsidP="004E4CC1">
            <w:pPr>
              <w:jc w:val="right"/>
            </w:pPr>
          </w:p>
        </w:tc>
      </w:tr>
      <w:tr w:rsidR="004E4CC1" w14:paraId="540A81E7" w14:textId="77777777" w:rsidTr="004E4CC1">
        <w:trPr>
          <w:trHeight w:val="2694"/>
        </w:trPr>
        <w:tc>
          <w:tcPr>
            <w:tcW w:w="8974" w:type="dxa"/>
          </w:tcPr>
          <w:p w14:paraId="3F9225D1" w14:textId="77777777" w:rsidR="004E4CC1" w:rsidRDefault="004E4CC1" w:rsidP="004E4CC1"/>
          <w:p w14:paraId="64C199EA" w14:textId="77777777" w:rsidR="004E4CC1" w:rsidRPr="004C742F" w:rsidRDefault="004E4CC1" w:rsidP="004E4CC1">
            <w:pPr>
              <w:rPr>
                <w:rFonts w:ascii="Open Sans" w:hAnsi="Open Sans" w:cs="Open Sans"/>
                <w:sz w:val="21"/>
                <w:szCs w:val="21"/>
              </w:rPr>
            </w:pPr>
            <w:r w:rsidRPr="004C742F">
              <w:rPr>
                <w:rFonts w:ascii="Open Sans" w:hAnsi="Open Sans" w:cs="Open Sans"/>
                <w:sz w:val="21"/>
                <w:szCs w:val="21"/>
              </w:rPr>
              <w:t>Good afternoon XXX,</w:t>
            </w:r>
          </w:p>
          <w:p w14:paraId="723AA1C9" w14:textId="77777777" w:rsidR="004E4CC1" w:rsidRPr="004C742F" w:rsidRDefault="004E4CC1" w:rsidP="004E4CC1">
            <w:pPr>
              <w:rPr>
                <w:rFonts w:ascii="Open Sans" w:hAnsi="Open Sans" w:cs="Open Sans"/>
                <w:sz w:val="21"/>
                <w:szCs w:val="21"/>
              </w:rPr>
            </w:pPr>
          </w:p>
          <w:p w14:paraId="4E5D9EEB" w14:textId="77777777" w:rsidR="004E4CC1" w:rsidRPr="004C742F" w:rsidRDefault="004E4CC1" w:rsidP="004E4CC1">
            <w:pPr>
              <w:rPr>
                <w:rFonts w:ascii="Open Sans" w:hAnsi="Open Sans" w:cs="Open Sans"/>
                <w:sz w:val="21"/>
                <w:szCs w:val="21"/>
              </w:rPr>
            </w:pPr>
            <w:r w:rsidRPr="004C742F">
              <w:rPr>
                <w:rFonts w:ascii="Open Sans" w:hAnsi="Open Sans" w:cs="Open Sans"/>
                <w:sz w:val="21"/>
                <w:szCs w:val="21"/>
              </w:rPr>
              <w:t>My name is &lt;XXX&gt; from &lt;DEALERSHIP&gt; and I wanted to congratulate you on taking delivery of your new &lt;VEHICLE BRAND&gt;.</w:t>
            </w:r>
          </w:p>
          <w:p w14:paraId="78A683CC" w14:textId="77777777" w:rsidR="004E4CC1" w:rsidRPr="004C742F" w:rsidRDefault="004E4CC1" w:rsidP="004E4CC1">
            <w:pPr>
              <w:rPr>
                <w:rFonts w:ascii="Open Sans" w:hAnsi="Open Sans" w:cs="Open Sans"/>
                <w:sz w:val="21"/>
                <w:szCs w:val="21"/>
              </w:rPr>
            </w:pPr>
          </w:p>
          <w:p w14:paraId="271B0E90" w14:textId="77777777" w:rsidR="004E4CC1" w:rsidRDefault="004E4CC1" w:rsidP="004E4CC1">
            <w:r w:rsidRPr="004C742F">
              <w:rPr>
                <w:rFonts w:ascii="Open Sans" w:hAnsi="Open Sans" w:cs="Open Sans"/>
                <w:sz w:val="21"/>
                <w:szCs w:val="21"/>
              </w:rPr>
              <w:t>Car Care is essential for every car owner so please find below some important information regarding our Premium Delivery Package, which should be of interest to you.</w:t>
            </w:r>
          </w:p>
        </w:tc>
      </w:tr>
      <w:tr w:rsidR="004E4CC1" w14:paraId="2D12B4E9" w14:textId="77777777" w:rsidTr="00CF63E8">
        <w:trPr>
          <w:trHeight w:val="5214"/>
        </w:trPr>
        <w:tc>
          <w:tcPr>
            <w:tcW w:w="8974" w:type="dxa"/>
            <w:shd w:val="clear" w:color="auto" w:fill="auto"/>
          </w:tcPr>
          <w:p w14:paraId="322661B9" w14:textId="77777777" w:rsidR="004E4CC1" w:rsidRDefault="004E4CC1" w:rsidP="004E4CC1"/>
          <w:tbl>
            <w:tblPr>
              <w:tblStyle w:val="TableGrid"/>
              <w:tblW w:w="0" w:type="auto"/>
              <w:tblInd w:w="30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39"/>
              <w:gridCol w:w="4819"/>
            </w:tblGrid>
            <w:tr w:rsidR="004E4CC1" w14:paraId="4FB35A78" w14:textId="77777777" w:rsidTr="00CF63E8">
              <w:trPr>
                <w:trHeight w:val="4256"/>
              </w:trPr>
              <w:tc>
                <w:tcPr>
                  <w:tcW w:w="3139" w:type="dxa"/>
                  <w:shd w:val="clear" w:color="auto" w:fill="auto"/>
                </w:tcPr>
                <w:p w14:paraId="057FB1C7" w14:textId="77777777" w:rsidR="004E4CC1" w:rsidRDefault="004E4CC1" w:rsidP="003A7469">
                  <w:pPr>
                    <w:framePr w:hSpace="180" w:wrap="around" w:vAnchor="text" w:hAnchor="margin" w:y="-15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4384" behindDoc="0" locked="0" layoutInCell="1" allowOverlap="1" wp14:anchorId="4F5B6A82" wp14:editId="77AC39D4">
                        <wp:simplePos x="0" y="0"/>
                        <wp:positionH relativeFrom="margin">
                          <wp:posOffset>86995</wp:posOffset>
                        </wp:positionH>
                        <wp:positionV relativeFrom="margin">
                          <wp:posOffset>170780</wp:posOffset>
                        </wp:positionV>
                        <wp:extent cx="1678940" cy="2793365"/>
                        <wp:effectExtent l="0" t="0" r="0" b="635"/>
                        <wp:wrapSquare wrapText="bothSides"/>
                        <wp:docPr id="1031009052" name="Picture 3" descr="A red car on a roa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1009052" name="Picture 3" descr="A red car on a road&#10;&#10;Description automatically generated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8940" cy="2793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819" w:type="dxa"/>
                  <w:shd w:val="clear" w:color="auto" w:fill="auto"/>
                </w:tcPr>
                <w:p w14:paraId="0ED3E248" w14:textId="77777777" w:rsidR="004E4CC1" w:rsidRDefault="004E4CC1" w:rsidP="003A7469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b/>
                      <w:bCs/>
                      <w:sz w:val="32"/>
                      <w:szCs w:val="32"/>
                    </w:rPr>
                  </w:pPr>
                </w:p>
                <w:p w14:paraId="719CA677" w14:textId="77777777" w:rsidR="004E4CC1" w:rsidRPr="00436C62" w:rsidRDefault="004E4CC1" w:rsidP="003A7469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b/>
                      <w:bCs/>
                      <w:sz w:val="28"/>
                      <w:szCs w:val="28"/>
                    </w:rPr>
                  </w:pPr>
                  <w:r w:rsidRPr="006339A5">
                    <w:rPr>
                      <w:rFonts w:ascii="Open Sans" w:hAnsi="Open Sans" w:cs="Open Sans"/>
                      <w:b/>
                      <w:bCs/>
                      <w:sz w:val="32"/>
                      <w:szCs w:val="32"/>
                    </w:rPr>
                    <w:t>F</w:t>
                  </w:r>
                  <w:r w:rsidRPr="00436C62">
                    <w:rPr>
                      <w:rFonts w:ascii="Open Sans" w:hAnsi="Open Sans" w:cs="Open Sans"/>
                      <w:b/>
                      <w:bCs/>
                      <w:sz w:val="28"/>
                      <w:szCs w:val="28"/>
                    </w:rPr>
                    <w:t>or you exterior and interior protection.</w:t>
                  </w:r>
                </w:p>
                <w:p w14:paraId="21AB19EB" w14:textId="77777777" w:rsidR="004E4CC1" w:rsidRPr="00436C62" w:rsidRDefault="004E4CC1" w:rsidP="003A7469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21"/>
                      <w:szCs w:val="21"/>
                    </w:rPr>
                  </w:pPr>
                </w:p>
                <w:p w14:paraId="3C0E1B6C" w14:textId="77777777" w:rsidR="004E4CC1" w:rsidRPr="00436C62" w:rsidRDefault="004E4CC1" w:rsidP="003A7469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21"/>
                      <w:szCs w:val="21"/>
                    </w:rPr>
                  </w:pPr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 xml:space="preserve">HYDRO G9+ is our latest ceramic surface coating with Graphene. </w:t>
                  </w:r>
                  <w:proofErr w:type="gramStart"/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>It’s</w:t>
                  </w:r>
                  <w:proofErr w:type="gramEnd"/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 xml:space="preserve"> key features are that it:</w:t>
                  </w:r>
                </w:p>
                <w:p w14:paraId="043EC9EA" w14:textId="77777777" w:rsidR="004E4CC1" w:rsidRPr="00436C62" w:rsidRDefault="004E4CC1" w:rsidP="003A7469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1"/>
                    </w:numPr>
                    <w:rPr>
                      <w:rFonts w:ascii="Open Sans" w:hAnsi="Open Sans" w:cs="Open Sans"/>
                      <w:sz w:val="21"/>
                      <w:szCs w:val="21"/>
                    </w:rPr>
                  </w:pPr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>Maintains showroom shine</w:t>
                  </w:r>
                  <w:r>
                    <w:rPr>
                      <w:rFonts w:ascii="Open Sans" w:hAnsi="Open Sans" w:cs="Open Sans"/>
                      <w:sz w:val="21"/>
                      <w:szCs w:val="21"/>
                    </w:rPr>
                    <w:t>.</w:t>
                  </w:r>
                </w:p>
                <w:p w14:paraId="77D4DB04" w14:textId="77777777" w:rsidR="004E4CC1" w:rsidRPr="00436C62" w:rsidRDefault="004E4CC1" w:rsidP="003A7469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1"/>
                    </w:numPr>
                    <w:rPr>
                      <w:rFonts w:ascii="Open Sans" w:hAnsi="Open Sans" w:cs="Open Sans"/>
                      <w:sz w:val="21"/>
                      <w:szCs w:val="21"/>
                    </w:rPr>
                  </w:pPr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>Reduces the need for frequent washing</w:t>
                  </w:r>
                  <w:r>
                    <w:rPr>
                      <w:rFonts w:ascii="Open Sans" w:hAnsi="Open Sans" w:cs="Open Sans"/>
                      <w:sz w:val="21"/>
                      <w:szCs w:val="21"/>
                    </w:rPr>
                    <w:t>.</w:t>
                  </w:r>
                </w:p>
                <w:p w14:paraId="3BE30D75" w14:textId="77777777" w:rsidR="004E4CC1" w:rsidRPr="00436C62" w:rsidRDefault="004E4CC1" w:rsidP="003A7469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1"/>
                    </w:numPr>
                    <w:rPr>
                      <w:rFonts w:ascii="Open Sans" w:hAnsi="Open Sans" w:cs="Open Sans"/>
                      <w:sz w:val="21"/>
                      <w:szCs w:val="21"/>
                    </w:rPr>
                  </w:pPr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 xml:space="preserve">Covers your interiors whether they are vinyl, leather, </w:t>
                  </w:r>
                  <w:proofErr w:type="gramStart"/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>fabric</w:t>
                  </w:r>
                  <w:proofErr w:type="gramEnd"/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 xml:space="preserve"> or carpet</w:t>
                  </w:r>
                  <w:r>
                    <w:rPr>
                      <w:rFonts w:ascii="Open Sans" w:hAnsi="Open Sans" w:cs="Open Sans"/>
                      <w:sz w:val="21"/>
                      <w:szCs w:val="21"/>
                    </w:rPr>
                    <w:t>.</w:t>
                  </w:r>
                </w:p>
                <w:p w14:paraId="487BEAC4" w14:textId="77777777" w:rsidR="004E4CC1" w:rsidRDefault="004E4CC1" w:rsidP="003A7469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1"/>
                    </w:numPr>
                    <w:rPr>
                      <w:rFonts w:ascii="Open Sans" w:hAnsi="Open Sans" w:cs="Open Sans"/>
                      <w:sz w:val="21"/>
                      <w:szCs w:val="21"/>
                    </w:rPr>
                  </w:pPr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>Is backed by a nationwide limited lifetime warranty*</w:t>
                  </w:r>
                  <w:r>
                    <w:rPr>
                      <w:rFonts w:ascii="Open Sans" w:hAnsi="Open Sans" w:cs="Open Sans"/>
                      <w:sz w:val="21"/>
                      <w:szCs w:val="21"/>
                    </w:rPr>
                    <w:t>.</w:t>
                  </w:r>
                </w:p>
                <w:p w14:paraId="6037ACB9" w14:textId="77777777" w:rsidR="00E05847" w:rsidRDefault="00E05847" w:rsidP="00E05847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21"/>
                      <w:szCs w:val="21"/>
                    </w:rPr>
                  </w:pPr>
                </w:p>
                <w:p w14:paraId="108815A7" w14:textId="6DF0D73F" w:rsidR="00E05847" w:rsidRPr="00E05847" w:rsidRDefault="00E05847" w:rsidP="00E05847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21"/>
                      <w:szCs w:val="21"/>
                    </w:rPr>
                  </w:pPr>
                  <w:hyperlink r:id="rId9" w:history="1">
                    <w:r w:rsidRPr="00E05847">
                      <w:rPr>
                        <w:rStyle w:val="Hyperlink"/>
                        <w:rFonts w:ascii="Open Sans" w:hAnsi="Open Sans" w:cs="Open Sans"/>
                        <w:sz w:val="21"/>
                        <w:szCs w:val="21"/>
                      </w:rPr>
                      <w:t>Watch the demonstration here</w:t>
                    </w:r>
                  </w:hyperlink>
                </w:p>
              </w:tc>
            </w:tr>
          </w:tbl>
          <w:p w14:paraId="2EA28D47" w14:textId="77777777" w:rsidR="004E4CC1" w:rsidRDefault="004E4CC1" w:rsidP="004E4CC1"/>
        </w:tc>
      </w:tr>
      <w:tr w:rsidR="004E4CC1" w14:paraId="0EE60896" w14:textId="77777777" w:rsidTr="004E4CC1">
        <w:trPr>
          <w:trHeight w:val="73"/>
        </w:trPr>
        <w:tc>
          <w:tcPr>
            <w:tcW w:w="8974" w:type="dxa"/>
          </w:tcPr>
          <w:p w14:paraId="41B31980" w14:textId="77777777" w:rsidR="004E4CC1" w:rsidRDefault="004E4CC1" w:rsidP="004E4CC1"/>
        </w:tc>
      </w:tr>
      <w:tr w:rsidR="004E4CC1" w14:paraId="2A91B99E" w14:textId="77777777" w:rsidTr="00CF63E8">
        <w:trPr>
          <w:trHeight w:val="4820"/>
        </w:trPr>
        <w:tc>
          <w:tcPr>
            <w:tcW w:w="8974" w:type="dxa"/>
            <w:shd w:val="clear" w:color="auto" w:fill="auto"/>
          </w:tcPr>
          <w:tbl>
            <w:tblPr>
              <w:tblStyle w:val="TableGrid"/>
              <w:tblW w:w="0" w:type="auto"/>
              <w:tblInd w:w="30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0A4650"/>
              <w:tblLook w:val="04A0" w:firstRow="1" w:lastRow="0" w:firstColumn="1" w:lastColumn="0" w:noHBand="0" w:noVBand="1"/>
            </w:tblPr>
            <w:tblGrid>
              <w:gridCol w:w="3130"/>
              <w:gridCol w:w="4801"/>
            </w:tblGrid>
            <w:tr w:rsidR="004E4CC1" w14:paraId="5F679322" w14:textId="77777777" w:rsidTr="00CF63E8">
              <w:trPr>
                <w:trHeight w:val="4352"/>
              </w:trPr>
              <w:tc>
                <w:tcPr>
                  <w:tcW w:w="3130" w:type="dxa"/>
                  <w:shd w:val="clear" w:color="auto" w:fill="auto"/>
                </w:tcPr>
                <w:p w14:paraId="29E4281A" w14:textId="77777777" w:rsidR="004E4CC1" w:rsidRDefault="004E4CC1" w:rsidP="004E4CC1">
                  <w:pPr>
                    <w:framePr w:hSpace="180" w:wrap="around" w:vAnchor="text" w:hAnchor="margin" w:y="-15"/>
                    <w:jc w:val="center"/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1312" behindDoc="0" locked="0" layoutInCell="1" allowOverlap="1" wp14:anchorId="254C0F26" wp14:editId="6C5EAD79">
                        <wp:simplePos x="0" y="0"/>
                        <wp:positionH relativeFrom="margin">
                          <wp:posOffset>147320</wp:posOffset>
                        </wp:positionH>
                        <wp:positionV relativeFrom="margin">
                          <wp:posOffset>190919</wp:posOffset>
                        </wp:positionV>
                        <wp:extent cx="1607185" cy="2673350"/>
                        <wp:effectExtent l="0" t="0" r="5715" b="6350"/>
                        <wp:wrapSquare wrapText="bothSides"/>
                        <wp:docPr id="43030209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0302096" name="Picture 3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7185" cy="2673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801" w:type="dxa"/>
                  <w:shd w:val="clear" w:color="auto" w:fill="auto"/>
                </w:tcPr>
                <w:p w14:paraId="30E33D78" w14:textId="77777777" w:rsidR="004E4CC1" w:rsidRPr="00436C62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b/>
                      <w:bCs/>
                      <w:sz w:val="21"/>
                      <w:szCs w:val="21"/>
                    </w:rPr>
                  </w:pPr>
                </w:p>
                <w:p w14:paraId="18B9FE23" w14:textId="77777777" w:rsidR="004E4CC1" w:rsidRPr="00436C62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b/>
                      <w:bCs/>
                      <w:sz w:val="28"/>
                      <w:szCs w:val="28"/>
                    </w:rPr>
                  </w:pPr>
                  <w:r w:rsidRPr="00436C62">
                    <w:rPr>
                      <w:rFonts w:ascii="Open Sans" w:hAnsi="Open Sans" w:cs="Open Sans"/>
                      <w:b/>
                      <w:bCs/>
                      <w:sz w:val="28"/>
                      <w:szCs w:val="28"/>
                    </w:rPr>
                    <w:t>For your privacy and protection.</w:t>
                  </w:r>
                </w:p>
                <w:p w14:paraId="32573A84" w14:textId="77777777" w:rsidR="004E4CC1" w:rsidRPr="00436C62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21"/>
                      <w:szCs w:val="21"/>
                    </w:rPr>
                  </w:pPr>
                </w:p>
                <w:p w14:paraId="576C9D76" w14:textId="77777777" w:rsidR="004E4CC1" w:rsidRPr="00436C62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21"/>
                      <w:szCs w:val="21"/>
                    </w:rPr>
                  </w:pPr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>Your car currently has clear glass. Street Legal delivers a look that will turn heads with the added benefits of:</w:t>
                  </w:r>
                </w:p>
                <w:p w14:paraId="7CE1AAF4" w14:textId="77777777" w:rsidR="004E4CC1" w:rsidRPr="00436C62" w:rsidRDefault="004E4CC1" w:rsidP="004E4CC1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2"/>
                    </w:numPr>
                    <w:rPr>
                      <w:rFonts w:ascii="Open Sans" w:hAnsi="Open Sans" w:cs="Open Sans"/>
                      <w:sz w:val="21"/>
                      <w:szCs w:val="21"/>
                    </w:rPr>
                  </w:pPr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>Dramatically reduces UV exposure for your skin</w:t>
                  </w:r>
                  <w:r>
                    <w:rPr>
                      <w:rFonts w:ascii="Open Sans" w:hAnsi="Open Sans" w:cs="Open Sans"/>
                      <w:sz w:val="21"/>
                      <w:szCs w:val="21"/>
                    </w:rPr>
                    <w:t>.</w:t>
                  </w:r>
                </w:p>
                <w:p w14:paraId="786852D7" w14:textId="77777777" w:rsidR="004E4CC1" w:rsidRPr="00436C62" w:rsidRDefault="004E4CC1" w:rsidP="004E4CC1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2"/>
                    </w:numPr>
                    <w:rPr>
                      <w:rFonts w:ascii="Open Sans" w:hAnsi="Open Sans" w:cs="Open Sans"/>
                      <w:sz w:val="21"/>
                      <w:szCs w:val="21"/>
                    </w:rPr>
                  </w:pPr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>Reduces heat</w:t>
                  </w:r>
                  <w:r>
                    <w:rPr>
                      <w:rFonts w:ascii="Open Sans" w:hAnsi="Open Sans" w:cs="Open Sans"/>
                      <w:sz w:val="21"/>
                      <w:szCs w:val="21"/>
                    </w:rPr>
                    <w:t>.</w:t>
                  </w:r>
                </w:p>
                <w:p w14:paraId="553EFA37" w14:textId="77777777" w:rsidR="004E4CC1" w:rsidRPr="00436C62" w:rsidRDefault="004E4CC1" w:rsidP="004E4CC1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2"/>
                    </w:numPr>
                    <w:rPr>
                      <w:rFonts w:ascii="Open Sans" w:hAnsi="Open Sans" w:cs="Open Sans"/>
                      <w:sz w:val="21"/>
                      <w:szCs w:val="21"/>
                    </w:rPr>
                  </w:pPr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 xml:space="preserve">Holds shattered glass together in the event of an </w:t>
                  </w:r>
                  <w:proofErr w:type="gramStart"/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>accident</w:t>
                  </w:r>
                  <w:proofErr w:type="gramEnd"/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 xml:space="preserve"> </w:t>
                  </w:r>
                  <w:r w:rsidRPr="00436C62">
                    <w:rPr>
                      <w:rFonts w:ascii="MS Mincho" w:eastAsia="MS Mincho" w:hAnsi="MS Mincho" w:cs="MS Mincho" w:hint="eastAsia"/>
                      <w:sz w:val="21"/>
                      <w:szCs w:val="21"/>
                    </w:rPr>
                    <w:t> </w:t>
                  </w:r>
                  <w:r>
                    <w:rPr>
                      <w:rFonts w:ascii="MS Mincho" w:eastAsia="MS Mincho" w:hAnsi="MS Mincho" w:cs="MS Mincho"/>
                      <w:sz w:val="21"/>
                      <w:szCs w:val="21"/>
                    </w:rPr>
                    <w:t>.</w:t>
                  </w:r>
                </w:p>
                <w:p w14:paraId="6C11F069" w14:textId="77777777" w:rsidR="004E4CC1" w:rsidRPr="00436C62" w:rsidRDefault="004E4CC1" w:rsidP="004E4CC1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2"/>
                    </w:numPr>
                    <w:rPr>
                      <w:rFonts w:ascii="Open Sans" w:hAnsi="Open Sans" w:cs="Open Sans"/>
                      <w:sz w:val="21"/>
                      <w:szCs w:val="21"/>
                    </w:rPr>
                  </w:pPr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 xml:space="preserve">Provides an added layer of </w:t>
                  </w:r>
                  <w:proofErr w:type="gramStart"/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>privacy</w:t>
                  </w:r>
                  <w:proofErr w:type="gramEnd"/>
                </w:p>
                <w:p w14:paraId="0740E396" w14:textId="77777777" w:rsidR="004E4CC1" w:rsidRPr="00BE29DA" w:rsidRDefault="004E4CC1" w:rsidP="004E4CC1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2"/>
                    </w:numPr>
                    <w:rPr>
                      <w:rFonts w:ascii="Open Sans" w:hAnsi="Open Sans" w:cs="Open Sans"/>
                      <w:sz w:val="21"/>
                      <w:szCs w:val="21"/>
                    </w:rPr>
                  </w:pPr>
                  <w:r w:rsidRPr="00436C62">
                    <w:rPr>
                      <w:rFonts w:ascii="Open Sans" w:hAnsi="Open Sans" w:cs="Open Sans"/>
                      <w:sz w:val="21"/>
                      <w:szCs w:val="21"/>
                    </w:rPr>
                    <w:t>Comes with a lifetime warranty*</w:t>
                  </w:r>
                  <w:r>
                    <w:rPr>
                      <w:rFonts w:ascii="Open Sans" w:hAnsi="Open Sans" w:cs="Open Sans"/>
                      <w:sz w:val="21"/>
                      <w:szCs w:val="21"/>
                    </w:rPr>
                    <w:t>.</w:t>
                  </w:r>
                </w:p>
              </w:tc>
            </w:tr>
          </w:tbl>
          <w:p w14:paraId="23846E8C" w14:textId="77777777" w:rsidR="004E4CC1" w:rsidRDefault="004E4CC1" w:rsidP="004E4CC1"/>
        </w:tc>
      </w:tr>
      <w:tr w:rsidR="004E4CC1" w14:paraId="68C98B58" w14:textId="77777777" w:rsidTr="004E4CC1">
        <w:trPr>
          <w:trHeight w:val="351"/>
        </w:trPr>
        <w:tc>
          <w:tcPr>
            <w:tcW w:w="8974" w:type="dxa"/>
          </w:tcPr>
          <w:p w14:paraId="338AA430" w14:textId="77777777" w:rsidR="004E4CC1" w:rsidRDefault="004E4CC1" w:rsidP="004E4CC1"/>
        </w:tc>
      </w:tr>
      <w:tr w:rsidR="004E4CC1" w14:paraId="7B9CBA15" w14:textId="77777777" w:rsidTr="00CF63E8">
        <w:trPr>
          <w:trHeight w:val="5743"/>
        </w:trPr>
        <w:tc>
          <w:tcPr>
            <w:tcW w:w="8974" w:type="dxa"/>
            <w:shd w:val="clear" w:color="auto" w:fill="auto"/>
          </w:tcPr>
          <w:tbl>
            <w:tblPr>
              <w:tblStyle w:val="TableGrid"/>
              <w:tblW w:w="0" w:type="auto"/>
              <w:tblInd w:w="30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0A4650"/>
              <w:tblLook w:val="04A0" w:firstRow="1" w:lastRow="0" w:firstColumn="1" w:lastColumn="0" w:noHBand="0" w:noVBand="1"/>
            </w:tblPr>
            <w:tblGrid>
              <w:gridCol w:w="4087"/>
              <w:gridCol w:w="4087"/>
            </w:tblGrid>
            <w:tr w:rsidR="00CB1BFB" w14:paraId="51C09835" w14:textId="77777777" w:rsidTr="00CF63E8">
              <w:trPr>
                <w:trHeight w:val="630"/>
              </w:trPr>
              <w:tc>
                <w:tcPr>
                  <w:tcW w:w="8174" w:type="dxa"/>
                  <w:gridSpan w:val="2"/>
                  <w:shd w:val="clear" w:color="auto" w:fill="auto"/>
                  <w:vAlign w:val="center"/>
                </w:tcPr>
                <w:p w14:paraId="24224512" w14:textId="5C0438F2" w:rsidR="00CB1BFB" w:rsidRPr="00CB1BFB" w:rsidRDefault="00CB1BFB" w:rsidP="00CB1BFB">
                  <w:pPr>
                    <w:framePr w:hSpace="180" w:wrap="around" w:vAnchor="text" w:hAnchor="margin" w:y="-15"/>
                    <w:jc w:val="center"/>
                    <w:rPr>
                      <w:rFonts w:ascii="Open Sans" w:hAnsi="Open Sans" w:cs="Open Sans"/>
                      <w:b/>
                      <w:bCs/>
                      <w:sz w:val="28"/>
                      <w:szCs w:val="28"/>
                    </w:rPr>
                  </w:pPr>
                  <w:r w:rsidRPr="00436C62">
                    <w:rPr>
                      <w:rFonts w:ascii="Open Sans" w:hAnsi="Open Sans" w:cs="Open Sans"/>
                      <w:b/>
                      <w:bCs/>
                      <w:sz w:val="28"/>
                      <w:szCs w:val="28"/>
                    </w:rPr>
                    <w:t xml:space="preserve">For </w:t>
                  </w:r>
                  <w:r>
                    <w:rPr>
                      <w:rFonts w:ascii="Open Sans" w:hAnsi="Open Sans" w:cs="Open Sans"/>
                      <w:b/>
                      <w:bCs/>
                      <w:sz w:val="28"/>
                      <w:szCs w:val="28"/>
                    </w:rPr>
                    <w:t>an extra set of eyes</w:t>
                  </w:r>
                  <w:r w:rsidRPr="00436C62">
                    <w:rPr>
                      <w:rFonts w:ascii="Open Sans" w:hAnsi="Open Sans" w:cs="Open Sans"/>
                      <w:b/>
                      <w:bCs/>
                      <w:sz w:val="28"/>
                      <w:szCs w:val="28"/>
                    </w:rPr>
                    <w:t>.</w:t>
                  </w:r>
                </w:p>
              </w:tc>
            </w:tr>
            <w:tr w:rsidR="00CB1BFB" w14:paraId="13428697" w14:textId="77777777" w:rsidTr="00CF63E8">
              <w:trPr>
                <w:trHeight w:val="2213"/>
              </w:trPr>
              <w:tc>
                <w:tcPr>
                  <w:tcW w:w="4087" w:type="dxa"/>
                  <w:shd w:val="clear" w:color="auto" w:fill="auto"/>
                </w:tcPr>
                <w:p w14:paraId="16F39ADE" w14:textId="77777777" w:rsidR="00CB1BFB" w:rsidRDefault="00CB1BFB" w:rsidP="00CB1BFB">
                  <w:pPr>
                    <w:framePr w:hSpace="180" w:wrap="around" w:vAnchor="text" w:hAnchor="margin" w:y="-15"/>
                    <w:jc w:val="right"/>
                  </w:pPr>
                  <w:r>
                    <w:rPr>
                      <w:rFonts w:ascii="Arial" w:hAnsi="Arial" w:cs="Arial"/>
                      <w:noProof/>
                      <w:sz w:val="16"/>
                      <w:lang w:val="en-US"/>
                    </w:rPr>
                    <w:drawing>
                      <wp:anchor distT="0" distB="0" distL="114300" distR="114300" simplePos="0" relativeHeight="251673600" behindDoc="0" locked="0" layoutInCell="1" allowOverlap="1" wp14:anchorId="51EA41A4" wp14:editId="63D5A349">
                        <wp:simplePos x="0" y="0"/>
                        <wp:positionH relativeFrom="column">
                          <wp:posOffset>140335</wp:posOffset>
                        </wp:positionH>
                        <wp:positionV relativeFrom="paragraph">
                          <wp:posOffset>282575</wp:posOffset>
                        </wp:positionV>
                        <wp:extent cx="2084070" cy="929005"/>
                        <wp:effectExtent l="0" t="0" r="0" b="0"/>
                        <wp:wrapSquare wrapText="bothSides"/>
                        <wp:docPr id="993487741" name="Picture 2" descr="A black video projector with a len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3487741" name="Picture 2" descr="A black video projector with a lens&#10;&#10;Description automatically generated"/>
                                <pic:cNvPicPr/>
                              </pic:nvPicPr>
                              <pic:blipFill rotWithShape="1">
                                <a:blip r:embed="rId11"/>
                                <a:srcRect l="9424" t="22653" r="13525" b="187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84070" cy="929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087" w:type="dxa"/>
                  <w:shd w:val="clear" w:color="auto" w:fill="auto"/>
                </w:tcPr>
                <w:p w14:paraId="469695AA" w14:textId="571A213F" w:rsidR="00CB1BFB" w:rsidRPr="00CB1BFB" w:rsidRDefault="00CB1BFB" w:rsidP="00CB1BFB">
                  <w:pPr>
                    <w:framePr w:hSpace="180" w:wrap="around" w:vAnchor="text" w:hAnchor="margin" w:y="-15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 wp14:anchorId="207A573D" wp14:editId="0C6B6B69">
                        <wp:simplePos x="0" y="0"/>
                        <wp:positionH relativeFrom="column">
                          <wp:posOffset>278814</wp:posOffset>
                        </wp:positionH>
                        <wp:positionV relativeFrom="paragraph">
                          <wp:posOffset>282317</wp:posOffset>
                        </wp:positionV>
                        <wp:extent cx="1757680" cy="929005"/>
                        <wp:effectExtent l="0" t="0" r="0" b="0"/>
                        <wp:wrapSquare wrapText="bothSides"/>
                        <wp:docPr id="183938785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39387856" name="Picture 183938785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7680" cy="929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1BFB" w14:paraId="21D53A28" w14:textId="77777777" w:rsidTr="00CF63E8">
              <w:trPr>
                <w:trHeight w:val="2213"/>
              </w:trPr>
              <w:tc>
                <w:tcPr>
                  <w:tcW w:w="4087" w:type="dxa"/>
                  <w:shd w:val="clear" w:color="auto" w:fill="auto"/>
                </w:tcPr>
                <w:p w14:paraId="695E6B05" w14:textId="77777777" w:rsidR="00CB1BFB" w:rsidRPr="00BE29DA" w:rsidRDefault="00CB1BFB" w:rsidP="00CB1BFB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b/>
                      <w:bCs/>
                    </w:rPr>
                  </w:pPr>
                  <w:r w:rsidRPr="00BE29DA">
                    <w:rPr>
                      <w:rFonts w:ascii="Open Sans" w:hAnsi="Open Sans" w:cs="Open Sans"/>
                      <w:b/>
                      <w:bCs/>
                    </w:rPr>
                    <w:t xml:space="preserve">M4 </w:t>
                  </w:r>
                  <w:proofErr w:type="spellStart"/>
                  <w:r w:rsidRPr="00BE29DA">
                    <w:rPr>
                      <w:rFonts w:ascii="Open Sans" w:hAnsi="Open Sans" w:cs="Open Sans"/>
                      <w:b/>
                      <w:bCs/>
                    </w:rPr>
                    <w:t>Roadview</w:t>
                  </w:r>
                  <w:proofErr w:type="spellEnd"/>
                  <w:r w:rsidRPr="00BE29DA">
                    <w:rPr>
                      <w:rFonts w:ascii="Open Sans" w:hAnsi="Open Sans" w:cs="Open Sans"/>
                      <w:b/>
                      <w:bCs/>
                    </w:rPr>
                    <w:t xml:space="preserve"> Dash Camera</w:t>
                  </w:r>
                </w:p>
                <w:p w14:paraId="663C7C8D" w14:textId="77777777" w:rsidR="00CB1BFB" w:rsidRPr="00BE29DA" w:rsidRDefault="00CB1BFB" w:rsidP="00CB1BFB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3"/>
                    </w:numPr>
                    <w:rPr>
                      <w:rFonts w:ascii="Open Sans" w:hAnsi="Open Sans" w:cs="Open Sans"/>
                      <w:sz w:val="21"/>
                      <w:szCs w:val="21"/>
                    </w:rPr>
                  </w:pPr>
                  <w:r w:rsidRPr="00BE29DA">
                    <w:rPr>
                      <w:rFonts w:ascii="Open Sans" w:hAnsi="Open Sans" w:cs="Open Sans"/>
                      <w:sz w:val="21"/>
                      <w:szCs w:val="21"/>
                    </w:rPr>
                    <w:t xml:space="preserve">4K Ultra HD quality with Sony </w:t>
                  </w:r>
                  <w:proofErr w:type="spellStart"/>
                  <w:r w:rsidRPr="00BE29DA">
                    <w:rPr>
                      <w:rFonts w:ascii="Open Sans" w:hAnsi="Open Sans" w:cs="Open Sans"/>
                      <w:sz w:val="21"/>
                      <w:szCs w:val="21"/>
                    </w:rPr>
                    <w:t>Starvis</w:t>
                  </w:r>
                  <w:proofErr w:type="spellEnd"/>
                  <w:r w:rsidRPr="00BE29DA">
                    <w:rPr>
                      <w:rFonts w:ascii="Open Sans" w:hAnsi="Open Sans" w:cs="Open Sans"/>
                      <w:sz w:val="21"/>
                      <w:szCs w:val="21"/>
                    </w:rPr>
                    <w:t xml:space="preserve"> Sensor.</w:t>
                  </w:r>
                </w:p>
                <w:p w14:paraId="39830FFB" w14:textId="77777777" w:rsidR="00CB1BFB" w:rsidRPr="00BE29DA" w:rsidRDefault="00CB1BFB" w:rsidP="00CB1BFB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3"/>
                    </w:numPr>
                    <w:rPr>
                      <w:rFonts w:ascii="Open Sans" w:hAnsi="Open Sans" w:cs="Open Sans"/>
                      <w:sz w:val="21"/>
                      <w:szCs w:val="21"/>
                    </w:rPr>
                  </w:pPr>
                  <w:r w:rsidRPr="00BE29DA">
                    <w:rPr>
                      <w:rFonts w:ascii="Open Sans" w:hAnsi="Open Sans" w:cs="Open Sans"/>
                      <w:sz w:val="21"/>
                      <w:szCs w:val="21"/>
                    </w:rPr>
                    <w:t>128GB memory card.</w:t>
                  </w:r>
                </w:p>
                <w:p w14:paraId="7408D317" w14:textId="77777777" w:rsidR="00CB1BFB" w:rsidRPr="00BE29DA" w:rsidRDefault="00CB1BFB" w:rsidP="00CB1BFB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3"/>
                    </w:numPr>
                    <w:rPr>
                      <w:rFonts w:ascii="Open Sans" w:hAnsi="Open Sans" w:cs="Open Sans"/>
                      <w:b/>
                      <w:bCs/>
                      <w:sz w:val="21"/>
                      <w:szCs w:val="21"/>
                    </w:rPr>
                  </w:pPr>
                  <w:r w:rsidRPr="00BE29DA">
                    <w:rPr>
                      <w:rFonts w:ascii="Open Sans" w:hAnsi="Open Sans" w:cs="Open Sans"/>
                      <w:sz w:val="21"/>
                      <w:szCs w:val="21"/>
                    </w:rPr>
                    <w:t>Parking mode enabled.</w:t>
                  </w:r>
                </w:p>
                <w:p w14:paraId="1197216E" w14:textId="77777777" w:rsidR="00CB1BFB" w:rsidRPr="00BE29DA" w:rsidRDefault="00CB1BFB" w:rsidP="00CB1BFB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3"/>
                    </w:numPr>
                    <w:rPr>
                      <w:rFonts w:ascii="Open Sans" w:hAnsi="Open Sans" w:cs="Open Sans"/>
                      <w:b/>
                      <w:bCs/>
                      <w:sz w:val="21"/>
                      <w:szCs w:val="21"/>
                    </w:rPr>
                  </w:pPr>
                  <w:r w:rsidRPr="00BE29DA">
                    <w:rPr>
                      <w:rFonts w:ascii="Open Sans" w:hAnsi="Open Sans" w:cs="Open Sans"/>
                      <w:sz w:val="21"/>
                      <w:szCs w:val="21"/>
                    </w:rPr>
                    <w:t>5 Year Nationwide Warranty</w:t>
                  </w:r>
                  <w:r>
                    <w:rPr>
                      <w:rFonts w:ascii="Open Sans" w:hAnsi="Open Sans" w:cs="Open Sans"/>
                      <w:sz w:val="21"/>
                      <w:szCs w:val="21"/>
                    </w:rPr>
                    <w:t>*.</w:t>
                  </w:r>
                </w:p>
                <w:p w14:paraId="7A3216A2" w14:textId="61510B30" w:rsidR="00CB1BFB" w:rsidRPr="00BE29DA" w:rsidRDefault="00CB1BFB" w:rsidP="00CB1BFB">
                  <w:pPr>
                    <w:framePr w:hSpace="180" w:wrap="around" w:vAnchor="text" w:hAnchor="margin" w:y="-15"/>
                  </w:pPr>
                </w:p>
              </w:tc>
              <w:tc>
                <w:tcPr>
                  <w:tcW w:w="4087" w:type="dxa"/>
                  <w:shd w:val="clear" w:color="auto" w:fill="auto"/>
                </w:tcPr>
                <w:p w14:paraId="0D3B2B16" w14:textId="77777777" w:rsidR="00CB1BFB" w:rsidRPr="00BE29DA" w:rsidRDefault="00CB1BFB" w:rsidP="00CB1BFB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b/>
                      <w:bCs/>
                    </w:rPr>
                  </w:pPr>
                  <w:r w:rsidRPr="00BE29DA">
                    <w:rPr>
                      <w:rFonts w:ascii="Open Sans" w:hAnsi="Open Sans" w:cs="Open Sans"/>
                      <w:b/>
                      <w:bCs/>
                    </w:rPr>
                    <w:t xml:space="preserve">MX </w:t>
                  </w:r>
                  <w:proofErr w:type="spellStart"/>
                  <w:r w:rsidRPr="00BE29DA">
                    <w:rPr>
                      <w:rFonts w:ascii="Open Sans" w:hAnsi="Open Sans" w:cs="Open Sans"/>
                      <w:b/>
                      <w:bCs/>
                    </w:rPr>
                    <w:t>Roadview</w:t>
                  </w:r>
                  <w:proofErr w:type="spellEnd"/>
                  <w:r w:rsidRPr="00BE29DA">
                    <w:rPr>
                      <w:rFonts w:ascii="Open Sans" w:hAnsi="Open Sans" w:cs="Open Sans"/>
                      <w:b/>
                      <w:bCs/>
                    </w:rPr>
                    <w:t xml:space="preserve"> Dash Camera</w:t>
                  </w:r>
                </w:p>
                <w:p w14:paraId="31F0A30A" w14:textId="77777777" w:rsidR="00CB1BFB" w:rsidRPr="00BE29DA" w:rsidRDefault="00CB1BFB" w:rsidP="00CB1BFB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3"/>
                    </w:numPr>
                    <w:rPr>
                      <w:rFonts w:ascii="Open Sans" w:hAnsi="Open Sans" w:cs="Open Sans"/>
                      <w:sz w:val="21"/>
                      <w:szCs w:val="21"/>
                    </w:rPr>
                  </w:pPr>
                  <w:r w:rsidRPr="00BE29DA">
                    <w:rPr>
                      <w:rFonts w:ascii="Open Sans" w:hAnsi="Open Sans" w:cs="Open Sans"/>
                      <w:sz w:val="21"/>
                      <w:szCs w:val="21"/>
                    </w:rPr>
                    <w:t xml:space="preserve">1080P Full HD quality with Sony </w:t>
                  </w:r>
                  <w:proofErr w:type="spellStart"/>
                  <w:r w:rsidRPr="00BE29DA">
                    <w:rPr>
                      <w:rFonts w:ascii="Open Sans" w:hAnsi="Open Sans" w:cs="Open Sans"/>
                      <w:sz w:val="21"/>
                      <w:szCs w:val="21"/>
                    </w:rPr>
                    <w:t>Starvis</w:t>
                  </w:r>
                  <w:proofErr w:type="spellEnd"/>
                  <w:r w:rsidRPr="00BE29DA">
                    <w:rPr>
                      <w:rFonts w:ascii="Open Sans" w:hAnsi="Open Sans" w:cs="Open Sans"/>
                      <w:sz w:val="21"/>
                      <w:szCs w:val="21"/>
                    </w:rPr>
                    <w:t xml:space="preserve"> Sensor.</w:t>
                  </w:r>
                </w:p>
                <w:p w14:paraId="77AB8B60" w14:textId="77777777" w:rsidR="00CB1BFB" w:rsidRPr="00BE29DA" w:rsidRDefault="00CB1BFB" w:rsidP="00CB1BFB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3"/>
                    </w:numPr>
                    <w:rPr>
                      <w:rFonts w:ascii="Open Sans" w:hAnsi="Open Sans" w:cs="Open Sans"/>
                      <w:sz w:val="21"/>
                      <w:szCs w:val="21"/>
                    </w:rPr>
                  </w:pPr>
                  <w:r w:rsidRPr="00BE29DA">
                    <w:rPr>
                      <w:rFonts w:ascii="Open Sans" w:hAnsi="Open Sans" w:cs="Open Sans"/>
                      <w:sz w:val="21"/>
                      <w:szCs w:val="21"/>
                    </w:rPr>
                    <w:t>64GB memory card.</w:t>
                  </w:r>
                </w:p>
                <w:p w14:paraId="0B0ECC6D" w14:textId="77777777" w:rsidR="00CB1BFB" w:rsidRPr="00BE29DA" w:rsidRDefault="00CB1BFB" w:rsidP="00CB1BFB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3"/>
                    </w:numPr>
                    <w:rPr>
                      <w:rFonts w:ascii="Open Sans" w:hAnsi="Open Sans" w:cs="Open Sans"/>
                      <w:b/>
                      <w:bCs/>
                      <w:sz w:val="21"/>
                      <w:szCs w:val="21"/>
                    </w:rPr>
                  </w:pPr>
                  <w:r w:rsidRPr="00BE29DA">
                    <w:rPr>
                      <w:rFonts w:ascii="Open Sans" w:hAnsi="Open Sans" w:cs="Open Sans"/>
                      <w:sz w:val="21"/>
                      <w:szCs w:val="21"/>
                    </w:rPr>
                    <w:t>Sony HDR for clear footage.</w:t>
                  </w:r>
                </w:p>
                <w:p w14:paraId="51C53050" w14:textId="77777777" w:rsidR="00CB1BFB" w:rsidRPr="00BE29DA" w:rsidRDefault="00CB1BFB" w:rsidP="00CB1BFB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3"/>
                    </w:numPr>
                    <w:rPr>
                      <w:rFonts w:ascii="Open Sans" w:hAnsi="Open Sans" w:cs="Open Sans"/>
                      <w:b/>
                      <w:bCs/>
                      <w:sz w:val="21"/>
                      <w:szCs w:val="21"/>
                    </w:rPr>
                  </w:pPr>
                  <w:r w:rsidRPr="00BE29DA">
                    <w:rPr>
                      <w:rFonts w:ascii="Open Sans" w:hAnsi="Open Sans" w:cs="Open Sans"/>
                      <w:sz w:val="21"/>
                      <w:szCs w:val="21"/>
                    </w:rPr>
                    <w:t>3 Year Nationwide Warranty</w:t>
                  </w:r>
                  <w:r>
                    <w:rPr>
                      <w:rFonts w:ascii="Open Sans" w:hAnsi="Open Sans" w:cs="Open Sans"/>
                      <w:sz w:val="21"/>
                      <w:szCs w:val="21"/>
                    </w:rPr>
                    <w:t>*.</w:t>
                  </w:r>
                </w:p>
                <w:p w14:paraId="6B30A82A" w14:textId="77777777" w:rsidR="00CB1BFB" w:rsidRPr="00BE29DA" w:rsidRDefault="00CB1BFB" w:rsidP="00CB1BFB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b/>
                      <w:bCs/>
                    </w:rPr>
                  </w:pPr>
                </w:p>
              </w:tc>
            </w:tr>
          </w:tbl>
          <w:p w14:paraId="0C24D219" w14:textId="77777777" w:rsidR="004E4CC1" w:rsidRDefault="004E4CC1" w:rsidP="004E4CC1"/>
        </w:tc>
      </w:tr>
      <w:tr w:rsidR="004E4CC1" w14:paraId="5DB785D5" w14:textId="77777777" w:rsidTr="004E4CC1">
        <w:trPr>
          <w:trHeight w:val="107"/>
        </w:trPr>
        <w:tc>
          <w:tcPr>
            <w:tcW w:w="8974" w:type="dxa"/>
          </w:tcPr>
          <w:p w14:paraId="469BAFE4" w14:textId="77777777" w:rsidR="004E4CC1" w:rsidRDefault="004E4CC1" w:rsidP="004E4CC1"/>
        </w:tc>
      </w:tr>
      <w:tr w:rsidR="004E4CC1" w14:paraId="1AC7F0F6" w14:textId="77777777" w:rsidTr="00CF63E8">
        <w:trPr>
          <w:trHeight w:val="4820"/>
        </w:trPr>
        <w:tc>
          <w:tcPr>
            <w:tcW w:w="8974" w:type="dxa"/>
            <w:shd w:val="clear" w:color="auto" w:fill="auto"/>
          </w:tcPr>
          <w:tbl>
            <w:tblPr>
              <w:tblStyle w:val="TableGrid"/>
              <w:tblW w:w="0" w:type="auto"/>
              <w:tblInd w:w="30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0A4650"/>
              <w:tblLook w:val="04A0" w:firstRow="1" w:lastRow="0" w:firstColumn="1" w:lastColumn="0" w:noHBand="0" w:noVBand="1"/>
            </w:tblPr>
            <w:tblGrid>
              <w:gridCol w:w="3195"/>
              <w:gridCol w:w="4903"/>
            </w:tblGrid>
            <w:tr w:rsidR="004E4CC1" w14:paraId="710C58BC" w14:textId="77777777" w:rsidTr="00CF63E8">
              <w:trPr>
                <w:trHeight w:val="4216"/>
              </w:trPr>
              <w:tc>
                <w:tcPr>
                  <w:tcW w:w="3195" w:type="dxa"/>
                  <w:shd w:val="clear" w:color="auto" w:fill="auto"/>
                </w:tcPr>
                <w:p w14:paraId="64962B92" w14:textId="77777777" w:rsidR="004E4CC1" w:rsidRDefault="004E4CC1" w:rsidP="004E4CC1">
                  <w:pPr>
                    <w:framePr w:hSpace="180" w:wrap="around" w:vAnchor="text" w:hAnchor="margin" w:y="-15"/>
                    <w:jc w:val="right"/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5408" behindDoc="0" locked="0" layoutInCell="1" allowOverlap="1" wp14:anchorId="68A7B512" wp14:editId="0FAEBFB0">
                        <wp:simplePos x="0" y="0"/>
                        <wp:positionH relativeFrom="margin">
                          <wp:posOffset>76835</wp:posOffset>
                        </wp:positionH>
                        <wp:positionV relativeFrom="margin">
                          <wp:posOffset>130628</wp:posOffset>
                        </wp:positionV>
                        <wp:extent cx="1636395" cy="2721610"/>
                        <wp:effectExtent l="0" t="0" r="1905" b="0"/>
                        <wp:wrapSquare wrapText="bothSides"/>
                        <wp:docPr id="376464393" name="Picture 3" descr="A person standing next to a ca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6464393" name="Picture 3" descr="A person standing next to a car&#10;&#10;Description automatically generated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6395" cy="2721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903" w:type="dxa"/>
                  <w:shd w:val="clear" w:color="auto" w:fill="auto"/>
                </w:tcPr>
                <w:p w14:paraId="70126F28" w14:textId="77777777" w:rsidR="004E4CC1" w:rsidRPr="00CF63E8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</w:p>
                <w:p w14:paraId="0E3F39AF" w14:textId="77777777" w:rsidR="004E4CC1" w:rsidRPr="00CF63E8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CF63E8">
                    <w:rPr>
                      <w:rFonts w:ascii="Open Sans" w:hAnsi="Open Sans" w:cs="Open Sans"/>
                      <w:b/>
                      <w:bCs/>
                      <w:color w:val="000000" w:themeColor="text1"/>
                      <w:sz w:val="28"/>
                      <w:szCs w:val="28"/>
                    </w:rPr>
                    <w:t>For minor scratches and dents.</w:t>
                  </w:r>
                </w:p>
                <w:p w14:paraId="2A94B47C" w14:textId="77777777" w:rsidR="004E4CC1" w:rsidRPr="00CF63E8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</w:pPr>
                </w:p>
                <w:p w14:paraId="25DCBE95" w14:textId="77777777" w:rsidR="004E4CC1" w:rsidRPr="00CF63E8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</w:pPr>
                  <w:r w:rsidRPr="00CF63E8"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  <w:t xml:space="preserve">Schmick Scratch and Dent Repairs take the fuss out of minor repairs. </w:t>
                  </w:r>
                </w:p>
                <w:p w14:paraId="20882330" w14:textId="77777777" w:rsidR="004E4CC1" w:rsidRPr="00CF63E8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</w:pPr>
                </w:p>
                <w:p w14:paraId="21BA9FBD" w14:textId="77777777" w:rsidR="004E4CC1" w:rsidRPr="00CF63E8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</w:pPr>
                  <w:r w:rsidRPr="00CF63E8"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  <w:t>The key benefits are:</w:t>
                  </w:r>
                </w:p>
                <w:p w14:paraId="0F8ECB16" w14:textId="77777777" w:rsidR="004E4CC1" w:rsidRPr="00CF63E8" w:rsidRDefault="004E4CC1" w:rsidP="004E4CC1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4"/>
                    </w:numPr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</w:pPr>
                  <w:r w:rsidRPr="00CF63E8"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  <w:t>Unlimited repairs for only $50 each^.</w:t>
                  </w:r>
                </w:p>
                <w:p w14:paraId="7411D205" w14:textId="77777777" w:rsidR="004E4CC1" w:rsidRPr="00CF63E8" w:rsidRDefault="004E4CC1" w:rsidP="004E4CC1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4"/>
                    </w:numPr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</w:pPr>
                  <w:r w:rsidRPr="00CF63E8"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  <w:t>No loss of car - we come to you!</w:t>
                  </w:r>
                </w:p>
                <w:p w14:paraId="5A72CC20" w14:textId="77777777" w:rsidR="0017582C" w:rsidRPr="00CF63E8" w:rsidRDefault="004E4CC1" w:rsidP="0017582C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4"/>
                    </w:numPr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</w:pPr>
                  <w:r w:rsidRPr="00CF63E8"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  <w:t xml:space="preserve">Easy booking process via app, </w:t>
                  </w:r>
                  <w:proofErr w:type="gramStart"/>
                  <w:r w:rsidRPr="00CF63E8"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  <w:t>phone</w:t>
                  </w:r>
                  <w:proofErr w:type="gramEnd"/>
                  <w:r w:rsidRPr="00CF63E8"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  <w:t xml:space="preserve"> or email.</w:t>
                  </w:r>
                </w:p>
                <w:p w14:paraId="73EC9629" w14:textId="77777777" w:rsidR="004E4CC1" w:rsidRDefault="004E4CC1" w:rsidP="0017582C">
                  <w:pPr>
                    <w:pStyle w:val="ListParagraph"/>
                    <w:framePr w:hSpace="180" w:wrap="around" w:vAnchor="text" w:hAnchor="margin" w:y="-15"/>
                    <w:numPr>
                      <w:ilvl w:val="0"/>
                      <w:numId w:val="4"/>
                    </w:numPr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</w:pPr>
                  <w:r w:rsidRPr="00CF63E8"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  <w:t>No impact on your car insurance.</w:t>
                  </w:r>
                </w:p>
                <w:p w14:paraId="59B092A1" w14:textId="77777777" w:rsidR="00E05847" w:rsidRDefault="00E05847" w:rsidP="00E05847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</w:pPr>
                </w:p>
                <w:p w14:paraId="72B3A6A1" w14:textId="46EBECE3" w:rsidR="00E05847" w:rsidRPr="00E05847" w:rsidRDefault="00E05847" w:rsidP="00E05847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color w:val="000000" w:themeColor="text1"/>
                      <w:sz w:val="21"/>
                      <w:szCs w:val="21"/>
                    </w:rPr>
                  </w:pPr>
                  <w:hyperlink r:id="rId14" w:history="1">
                    <w:r w:rsidRPr="00E05847">
                      <w:rPr>
                        <w:rStyle w:val="Hyperlink"/>
                        <w:rFonts w:ascii="Open Sans" w:hAnsi="Open Sans" w:cs="Open Sans"/>
                        <w:sz w:val="21"/>
                        <w:szCs w:val="21"/>
                      </w:rPr>
                      <w:t>See how easy it is to get a repair here</w:t>
                    </w:r>
                  </w:hyperlink>
                </w:p>
              </w:tc>
            </w:tr>
          </w:tbl>
          <w:p w14:paraId="01B513DF" w14:textId="77777777" w:rsidR="004E4CC1" w:rsidRDefault="004E4CC1" w:rsidP="004E4CC1"/>
        </w:tc>
      </w:tr>
      <w:tr w:rsidR="004E4CC1" w14:paraId="0AD3E5FC" w14:textId="77777777" w:rsidTr="004E4CC1">
        <w:trPr>
          <w:trHeight w:val="1667"/>
        </w:trPr>
        <w:tc>
          <w:tcPr>
            <w:tcW w:w="8974" w:type="dxa"/>
            <w:vAlign w:val="center"/>
          </w:tcPr>
          <w:p w14:paraId="0373C186" w14:textId="77777777" w:rsidR="004E4CC1" w:rsidRPr="007B3FBE" w:rsidRDefault="004E4CC1" w:rsidP="004E4CC1">
            <w:pPr>
              <w:jc w:val="center"/>
              <w:rPr>
                <w:rFonts w:ascii="Open Sans Light" w:hAnsi="Open Sans Light" w:cs="Open Sans Light"/>
                <w:sz w:val="36"/>
                <w:szCs w:val="36"/>
              </w:rPr>
            </w:pPr>
            <w:proofErr w:type="gramStart"/>
            <w:r w:rsidRPr="007B3FBE">
              <w:rPr>
                <w:rFonts w:ascii="Open Sans Light" w:hAnsi="Open Sans Light" w:cs="Open Sans Light"/>
                <w:sz w:val="36"/>
                <w:szCs w:val="36"/>
              </w:rPr>
              <w:t>So</w:t>
            </w:r>
            <w:proofErr w:type="gramEnd"/>
            <w:r w:rsidRPr="007B3FBE">
              <w:rPr>
                <w:rFonts w:ascii="Open Sans Light" w:hAnsi="Open Sans Light" w:cs="Open Sans Light"/>
                <w:sz w:val="36"/>
                <w:szCs w:val="36"/>
              </w:rPr>
              <w:t xml:space="preserve"> what are your options?</w:t>
            </w:r>
          </w:p>
        </w:tc>
      </w:tr>
      <w:tr w:rsidR="004E4CC1" w14:paraId="269F827E" w14:textId="77777777" w:rsidTr="004E4CC1">
        <w:trPr>
          <w:trHeight w:val="1667"/>
        </w:trPr>
        <w:tc>
          <w:tcPr>
            <w:tcW w:w="8974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87"/>
              <w:gridCol w:w="3803"/>
            </w:tblGrid>
            <w:tr w:rsidR="004E4CC1" w:rsidRPr="005E61F5" w14:paraId="7B97679C" w14:textId="77777777" w:rsidTr="003A1648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E2A9FC7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b/>
                      <w:bCs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b/>
                      <w:bCs/>
                      <w:sz w:val="19"/>
                      <w:szCs w:val="19"/>
                    </w:rPr>
                    <w:t>Delivery Package:</w:t>
                  </w:r>
                </w:p>
              </w:tc>
              <w:tc>
                <w:tcPr>
                  <w:tcW w:w="3803" w:type="dxa"/>
                  <w:vAlign w:val="center"/>
                </w:tcPr>
                <w:p w14:paraId="44408E14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b/>
                      <w:bCs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b/>
                      <w:bCs/>
                      <w:sz w:val="19"/>
                      <w:szCs w:val="19"/>
                    </w:rPr>
                    <w:t>Individual Costings (RRP)</w:t>
                  </w:r>
                </w:p>
              </w:tc>
            </w:tr>
            <w:tr w:rsidR="004E4CC1" w:rsidRPr="005E61F5" w14:paraId="1C612AEE" w14:textId="77777777" w:rsidTr="003A1648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A6EBD69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sz w:val="19"/>
                      <w:szCs w:val="19"/>
                    </w:rPr>
                    <w:t>HYDRO G9+ Exterior Surface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05655B03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sz w:val="19"/>
                      <w:szCs w:val="19"/>
                    </w:rPr>
                    <w:t>Valued at $0,000</w:t>
                  </w:r>
                </w:p>
              </w:tc>
            </w:tr>
            <w:tr w:rsidR="004E4CC1" w:rsidRPr="005E61F5" w14:paraId="741B12A3" w14:textId="77777777" w:rsidTr="003A1648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56B89FB6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sz w:val="19"/>
                      <w:szCs w:val="19"/>
                    </w:rPr>
                    <w:t>HYDRO G9+ Leather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03D3EC40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sz w:val="19"/>
                      <w:szCs w:val="19"/>
                    </w:rPr>
                    <w:t>Valued at $0,000</w:t>
                  </w:r>
                </w:p>
              </w:tc>
            </w:tr>
            <w:tr w:rsidR="004E4CC1" w:rsidRPr="005E61F5" w14:paraId="07AC5D59" w14:textId="77777777" w:rsidTr="003A1648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4DA6EAAE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sz w:val="19"/>
                      <w:szCs w:val="19"/>
                    </w:rPr>
                    <w:t>HYDRO G9+ Fabric + Carpet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1785EB9B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sz w:val="19"/>
                      <w:szCs w:val="19"/>
                    </w:rPr>
                    <w:t>Valued at $0,000</w:t>
                  </w:r>
                </w:p>
              </w:tc>
            </w:tr>
            <w:tr w:rsidR="004E4CC1" w:rsidRPr="005E61F5" w14:paraId="27140057" w14:textId="77777777" w:rsidTr="003A1648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A85D01B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sz w:val="19"/>
                      <w:szCs w:val="19"/>
                    </w:rPr>
                    <w:t>HYDRO G9+ Vinyl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7A8DA586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sz w:val="19"/>
                      <w:szCs w:val="19"/>
                    </w:rPr>
                    <w:t>Valued at $0,000</w:t>
                  </w:r>
                </w:p>
              </w:tc>
            </w:tr>
            <w:tr w:rsidR="004E4CC1" w:rsidRPr="005E61F5" w14:paraId="29A723E7" w14:textId="77777777" w:rsidTr="003A1648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455DCA6B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sz w:val="19"/>
                      <w:szCs w:val="19"/>
                    </w:rPr>
                    <w:t>SCHMICK X- Year Membership</w:t>
                  </w:r>
                </w:p>
              </w:tc>
              <w:tc>
                <w:tcPr>
                  <w:tcW w:w="3803" w:type="dxa"/>
                  <w:vAlign w:val="center"/>
                </w:tcPr>
                <w:p w14:paraId="3A2B4948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sz w:val="19"/>
                      <w:szCs w:val="19"/>
                    </w:rPr>
                    <w:t>Valued at $0,000</w:t>
                  </w:r>
                </w:p>
              </w:tc>
            </w:tr>
            <w:tr w:rsidR="004E4CC1" w:rsidRPr="005E61F5" w14:paraId="1C5FF2CC" w14:textId="77777777" w:rsidTr="003A1648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0C19191B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color w:val="323338"/>
                      <w:sz w:val="19"/>
                      <w:szCs w:val="19"/>
                      <w:shd w:val="clear" w:color="auto" w:fill="FFFFFF"/>
                    </w:rPr>
                    <w:t>Street Legal Window Film</w:t>
                  </w:r>
                </w:p>
              </w:tc>
              <w:tc>
                <w:tcPr>
                  <w:tcW w:w="3803" w:type="dxa"/>
                  <w:vAlign w:val="center"/>
                </w:tcPr>
                <w:p w14:paraId="39E4DF86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color w:val="323338"/>
                      <w:sz w:val="19"/>
                      <w:szCs w:val="19"/>
                      <w:shd w:val="clear" w:color="auto" w:fill="FFFFFF"/>
                    </w:rPr>
                    <w:t>Valued at $0,000</w:t>
                  </w:r>
                </w:p>
              </w:tc>
            </w:tr>
            <w:tr w:rsidR="004E4CC1" w:rsidRPr="005E61F5" w14:paraId="40A34C8E" w14:textId="77777777" w:rsidTr="003A1648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27F22ACB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color w:val="323338"/>
                      <w:sz w:val="19"/>
                      <w:szCs w:val="19"/>
                      <w:shd w:val="clear" w:color="auto" w:fill="FFFFFF"/>
                    </w:rPr>
                    <w:t xml:space="preserve">M4 </w:t>
                  </w:r>
                  <w:proofErr w:type="spellStart"/>
                  <w:r w:rsidRPr="007B3FBE">
                    <w:rPr>
                      <w:rFonts w:ascii="Open Sans" w:hAnsi="Open Sans" w:cs="Open Sans"/>
                      <w:color w:val="323338"/>
                      <w:sz w:val="19"/>
                      <w:szCs w:val="19"/>
                      <w:shd w:val="clear" w:color="auto" w:fill="FFFFFF"/>
                    </w:rPr>
                    <w:t>Roadview</w:t>
                  </w:r>
                  <w:proofErr w:type="spellEnd"/>
                  <w:r w:rsidRPr="007B3FBE">
                    <w:rPr>
                      <w:rFonts w:ascii="Open Sans" w:hAnsi="Open Sans" w:cs="Open Sans"/>
                      <w:color w:val="323338"/>
                      <w:sz w:val="19"/>
                      <w:szCs w:val="19"/>
                      <w:shd w:val="clear" w:color="auto" w:fill="FFFFFF"/>
                    </w:rPr>
                    <w:t xml:space="preserve">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10606772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color w:val="323338"/>
                      <w:sz w:val="19"/>
                      <w:szCs w:val="19"/>
                      <w:shd w:val="clear" w:color="auto" w:fill="FFFFFF"/>
                    </w:rPr>
                    <w:t>Valued at $0,000</w:t>
                  </w:r>
                </w:p>
                <w:p w14:paraId="5D6D2EA5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19"/>
                      <w:szCs w:val="19"/>
                    </w:rPr>
                  </w:pPr>
                </w:p>
              </w:tc>
            </w:tr>
            <w:tr w:rsidR="004E4CC1" w:rsidRPr="005E61F5" w14:paraId="6A9223A1" w14:textId="77777777" w:rsidTr="003A1648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53BCAA8B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color w:val="323338"/>
                      <w:sz w:val="19"/>
                      <w:szCs w:val="19"/>
                      <w:shd w:val="clear" w:color="auto" w:fill="FFFFFF"/>
                    </w:rPr>
                  </w:pPr>
                  <w:r w:rsidRPr="007B3FBE">
                    <w:rPr>
                      <w:rFonts w:ascii="Open Sans" w:hAnsi="Open Sans" w:cs="Open Sans"/>
                      <w:color w:val="323338"/>
                      <w:sz w:val="19"/>
                      <w:szCs w:val="19"/>
                      <w:shd w:val="clear" w:color="auto" w:fill="FFFFFF"/>
                    </w:rPr>
                    <w:t xml:space="preserve">MX </w:t>
                  </w:r>
                  <w:proofErr w:type="spellStart"/>
                  <w:r w:rsidRPr="007B3FBE">
                    <w:rPr>
                      <w:rFonts w:ascii="Open Sans" w:hAnsi="Open Sans" w:cs="Open Sans"/>
                      <w:color w:val="323338"/>
                      <w:sz w:val="19"/>
                      <w:szCs w:val="19"/>
                      <w:shd w:val="clear" w:color="auto" w:fill="FFFFFF"/>
                    </w:rPr>
                    <w:t>Roadview</w:t>
                  </w:r>
                  <w:proofErr w:type="spellEnd"/>
                  <w:r w:rsidRPr="007B3FBE">
                    <w:rPr>
                      <w:rFonts w:ascii="Open Sans" w:hAnsi="Open Sans" w:cs="Open Sans"/>
                      <w:color w:val="323338"/>
                      <w:sz w:val="19"/>
                      <w:szCs w:val="19"/>
                      <w:shd w:val="clear" w:color="auto" w:fill="FFFFFF"/>
                    </w:rPr>
                    <w:t xml:space="preserve">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07E770DD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sz w:val="19"/>
                      <w:szCs w:val="19"/>
                    </w:rPr>
                  </w:pPr>
                  <w:r w:rsidRPr="007B3FBE">
                    <w:rPr>
                      <w:rFonts w:ascii="Open Sans" w:hAnsi="Open Sans" w:cs="Open Sans"/>
                      <w:color w:val="323338"/>
                      <w:sz w:val="19"/>
                      <w:szCs w:val="19"/>
                      <w:shd w:val="clear" w:color="auto" w:fill="FFFFFF"/>
                    </w:rPr>
                    <w:t>Valued at $0,000</w:t>
                  </w:r>
                </w:p>
                <w:p w14:paraId="54E18402" w14:textId="77777777" w:rsidR="004E4CC1" w:rsidRPr="007B3FBE" w:rsidRDefault="004E4CC1" w:rsidP="004E4CC1">
                  <w:pPr>
                    <w:framePr w:hSpace="180" w:wrap="around" w:vAnchor="text" w:hAnchor="margin" w:y="-15"/>
                    <w:rPr>
                      <w:rFonts w:ascii="Open Sans" w:hAnsi="Open Sans" w:cs="Open Sans"/>
                      <w:color w:val="323338"/>
                      <w:sz w:val="19"/>
                      <w:szCs w:val="19"/>
                      <w:shd w:val="clear" w:color="auto" w:fill="FFFFFF"/>
                    </w:rPr>
                  </w:pPr>
                </w:p>
              </w:tc>
            </w:tr>
          </w:tbl>
          <w:p w14:paraId="036DCEB4" w14:textId="77777777" w:rsidR="004E4CC1" w:rsidRDefault="004E4CC1" w:rsidP="004E4CC1"/>
        </w:tc>
      </w:tr>
      <w:tr w:rsidR="004E4CC1" w14:paraId="3EF221BA" w14:textId="77777777" w:rsidTr="004E4CC1">
        <w:trPr>
          <w:trHeight w:val="1667"/>
        </w:trPr>
        <w:tc>
          <w:tcPr>
            <w:tcW w:w="8974" w:type="dxa"/>
            <w:vAlign w:val="center"/>
          </w:tcPr>
          <w:p w14:paraId="505DF0F7" w14:textId="77777777" w:rsidR="004E4CC1" w:rsidRPr="007B3FBE" w:rsidRDefault="004E4CC1" w:rsidP="004E4CC1">
            <w:pPr>
              <w:tabs>
                <w:tab w:val="left" w:pos="6326"/>
              </w:tabs>
              <w:jc w:val="center"/>
              <w:rPr>
                <w:rFonts w:ascii="Open Sans" w:hAnsi="Open Sans" w:cs="Open Sans"/>
                <w:b/>
                <w:bCs/>
                <w:color w:val="323338"/>
                <w:sz w:val="20"/>
                <w:szCs w:val="20"/>
                <w:bdr w:val="none" w:sz="0" w:space="0" w:color="auto" w:frame="1"/>
              </w:rPr>
            </w:pPr>
            <w:r w:rsidRPr="007B3FBE">
              <w:rPr>
                <w:rStyle w:val="Strong"/>
                <w:rFonts w:ascii="Open Sans" w:hAnsi="Open Sans" w:cs="Open Sans"/>
                <w:color w:val="323338"/>
                <w:sz w:val="20"/>
                <w:szCs w:val="20"/>
                <w:bdr w:val="none" w:sz="0" w:space="0" w:color="auto" w:frame="1"/>
              </w:rPr>
              <w:t>Normally valued at $0000, this premium delivery package is on special for just $0000.</w:t>
            </w:r>
          </w:p>
        </w:tc>
      </w:tr>
      <w:tr w:rsidR="004E4CC1" w14:paraId="3F17F4DC" w14:textId="77777777" w:rsidTr="004E4CC1">
        <w:trPr>
          <w:trHeight w:val="1667"/>
        </w:trPr>
        <w:tc>
          <w:tcPr>
            <w:tcW w:w="8974" w:type="dxa"/>
          </w:tcPr>
          <w:p w14:paraId="6A04A8EC" w14:textId="77777777" w:rsidR="004E4CC1" w:rsidRDefault="004E4CC1" w:rsidP="004E4CC1"/>
          <w:p w14:paraId="4FD14318" w14:textId="77777777" w:rsidR="004E4CC1" w:rsidRPr="007B3FBE" w:rsidRDefault="004E4CC1" w:rsidP="004E4CC1">
            <w:pPr>
              <w:rPr>
                <w:rFonts w:ascii="Open Sans" w:hAnsi="Open Sans" w:cs="Open Sans"/>
                <w:sz w:val="21"/>
                <w:szCs w:val="21"/>
              </w:rPr>
            </w:pPr>
            <w:r w:rsidRPr="007B3FBE">
              <w:rPr>
                <w:rFonts w:ascii="Open Sans" w:hAnsi="Open Sans" w:cs="Open Sans"/>
                <w:sz w:val="21"/>
                <w:szCs w:val="21"/>
              </w:rPr>
              <w:t>We know that our customers like to take care of their new vehicles, but free time is limited these days. This premium package gives you an ease of clean and a greater peace of mind.</w:t>
            </w:r>
          </w:p>
          <w:p w14:paraId="2A07D5FF" w14:textId="77777777" w:rsidR="004E4CC1" w:rsidRPr="007B3FBE" w:rsidRDefault="004E4CC1" w:rsidP="004E4CC1">
            <w:pPr>
              <w:rPr>
                <w:rFonts w:ascii="Open Sans" w:hAnsi="Open Sans" w:cs="Open Sans"/>
                <w:sz w:val="21"/>
                <w:szCs w:val="21"/>
              </w:rPr>
            </w:pPr>
          </w:p>
          <w:p w14:paraId="09A96F28" w14:textId="77777777" w:rsidR="004E4CC1" w:rsidRPr="007B3FBE" w:rsidRDefault="004E4CC1" w:rsidP="004E4CC1">
            <w:pPr>
              <w:rPr>
                <w:rFonts w:ascii="Open Sans" w:hAnsi="Open Sans" w:cs="Open Sans"/>
                <w:sz w:val="21"/>
                <w:szCs w:val="21"/>
              </w:rPr>
            </w:pPr>
            <w:r w:rsidRPr="007B3FBE">
              <w:rPr>
                <w:rFonts w:ascii="Open Sans" w:hAnsi="Open Sans" w:cs="Open Sans"/>
                <w:sz w:val="21"/>
                <w:szCs w:val="21"/>
              </w:rPr>
              <w:t xml:space="preserve">I will call you this afternoon for a brief </w:t>
            </w:r>
            <w:proofErr w:type="gramStart"/>
            <w:r w:rsidRPr="007B3FBE">
              <w:rPr>
                <w:rFonts w:ascii="Open Sans" w:hAnsi="Open Sans" w:cs="Open Sans"/>
                <w:sz w:val="21"/>
                <w:szCs w:val="21"/>
              </w:rPr>
              <w:t>5-10 minute</w:t>
            </w:r>
            <w:proofErr w:type="gramEnd"/>
            <w:r w:rsidRPr="007B3FBE">
              <w:rPr>
                <w:rFonts w:ascii="Open Sans" w:hAnsi="Open Sans" w:cs="Open Sans"/>
                <w:sz w:val="21"/>
                <w:szCs w:val="21"/>
              </w:rPr>
              <w:t xml:space="preserve"> chat so you can let me know how you would like me to proceed in preparing your new vehicle for delivery.</w:t>
            </w:r>
          </w:p>
          <w:p w14:paraId="441A0B00" w14:textId="77777777" w:rsidR="004E4CC1" w:rsidRPr="007B3FBE" w:rsidRDefault="004E4CC1" w:rsidP="004E4CC1">
            <w:pPr>
              <w:rPr>
                <w:rFonts w:ascii="Open Sans" w:hAnsi="Open Sans" w:cs="Open Sans"/>
                <w:sz w:val="21"/>
                <w:szCs w:val="21"/>
              </w:rPr>
            </w:pPr>
          </w:p>
          <w:p w14:paraId="3624E50E" w14:textId="77777777" w:rsidR="004E4CC1" w:rsidRPr="007B3FBE" w:rsidRDefault="004E4CC1" w:rsidP="004E4CC1">
            <w:pPr>
              <w:rPr>
                <w:rFonts w:ascii="Open Sans" w:hAnsi="Open Sans" w:cs="Open Sans"/>
                <w:i/>
                <w:iCs/>
                <w:sz w:val="18"/>
                <w:szCs w:val="18"/>
              </w:rPr>
            </w:pPr>
            <w:r w:rsidRPr="007B3FBE">
              <w:rPr>
                <w:rFonts w:ascii="Open Sans" w:hAnsi="Open Sans" w:cs="Open Sans"/>
                <w:i/>
                <w:iCs/>
                <w:sz w:val="18"/>
                <w:szCs w:val="18"/>
              </w:rPr>
              <w:t>*Warranty term, conditions and exclusions apply. ^Repair fee for a single repair at time of printing. Subject to change. Refer to schmickclub.com for repair fee applicable at the time of requesting a repair.</w:t>
            </w:r>
          </w:p>
          <w:p w14:paraId="40740CB3" w14:textId="77777777" w:rsidR="004E4CC1" w:rsidRDefault="004E4CC1" w:rsidP="004E4CC1"/>
        </w:tc>
      </w:tr>
    </w:tbl>
    <w:p w14:paraId="02BC188A" w14:textId="3C4B730E" w:rsidR="006339A5" w:rsidRDefault="006339A5"/>
    <w:p w14:paraId="052D5E46" w14:textId="77777777" w:rsidR="00186C36" w:rsidRDefault="00186C36"/>
    <w:sectPr w:rsidR="00186C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4D3A8" w14:textId="77777777" w:rsidR="00183663" w:rsidRDefault="00183663" w:rsidP="00EE09A7">
      <w:r>
        <w:separator/>
      </w:r>
    </w:p>
  </w:endnote>
  <w:endnote w:type="continuationSeparator" w:id="0">
    <w:p w14:paraId="17066DB0" w14:textId="77777777" w:rsidR="00183663" w:rsidRDefault="00183663" w:rsidP="00EE0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3B2C5" w14:textId="77777777" w:rsidR="00183663" w:rsidRDefault="00183663" w:rsidP="00EE09A7">
      <w:r>
        <w:separator/>
      </w:r>
    </w:p>
  </w:footnote>
  <w:footnote w:type="continuationSeparator" w:id="0">
    <w:p w14:paraId="624182E6" w14:textId="77777777" w:rsidR="00183663" w:rsidRDefault="00183663" w:rsidP="00EE09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D6AB5"/>
    <w:multiLevelType w:val="hybridMultilevel"/>
    <w:tmpl w:val="C5EC9FDC"/>
    <w:lvl w:ilvl="0" w:tplc="C1BAAE86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C6A90"/>
    <w:multiLevelType w:val="hybridMultilevel"/>
    <w:tmpl w:val="C8EC8A14"/>
    <w:lvl w:ilvl="0" w:tplc="C1BAAE86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E37058"/>
    <w:multiLevelType w:val="hybridMultilevel"/>
    <w:tmpl w:val="3FD2F054"/>
    <w:lvl w:ilvl="0" w:tplc="C1BAAE86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BF4CB3"/>
    <w:multiLevelType w:val="hybridMultilevel"/>
    <w:tmpl w:val="51FC9B62"/>
    <w:lvl w:ilvl="0" w:tplc="C1BAAE86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845796">
    <w:abstractNumId w:val="0"/>
  </w:num>
  <w:num w:numId="2" w16cid:durableId="1606496734">
    <w:abstractNumId w:val="2"/>
  </w:num>
  <w:num w:numId="3" w16cid:durableId="170997406">
    <w:abstractNumId w:val="1"/>
  </w:num>
  <w:num w:numId="4" w16cid:durableId="10789441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9A5"/>
    <w:rsid w:val="00001B03"/>
    <w:rsid w:val="00023AB8"/>
    <w:rsid w:val="00076A20"/>
    <w:rsid w:val="000D6F1D"/>
    <w:rsid w:val="0017582C"/>
    <w:rsid w:val="00183663"/>
    <w:rsid w:val="00186C36"/>
    <w:rsid w:val="001950FB"/>
    <w:rsid w:val="00212927"/>
    <w:rsid w:val="002A1733"/>
    <w:rsid w:val="0033423D"/>
    <w:rsid w:val="003A7469"/>
    <w:rsid w:val="00436C62"/>
    <w:rsid w:val="0045171D"/>
    <w:rsid w:val="004C742F"/>
    <w:rsid w:val="004E4CC1"/>
    <w:rsid w:val="005D3D66"/>
    <w:rsid w:val="006339A5"/>
    <w:rsid w:val="007B3FBE"/>
    <w:rsid w:val="008C1DB5"/>
    <w:rsid w:val="00912ABB"/>
    <w:rsid w:val="009B64AB"/>
    <w:rsid w:val="009C3909"/>
    <w:rsid w:val="009F6F51"/>
    <w:rsid w:val="00BE29DA"/>
    <w:rsid w:val="00C42E23"/>
    <w:rsid w:val="00C46C56"/>
    <w:rsid w:val="00CB1BFB"/>
    <w:rsid w:val="00CF63E8"/>
    <w:rsid w:val="00E05847"/>
    <w:rsid w:val="00EE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6A732"/>
  <w15:chartTrackingRefBased/>
  <w15:docId w15:val="{3D373959-7999-E84E-A73C-55E9693E1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39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39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39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39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39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39A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39A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39A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39A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39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39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39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39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39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39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39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39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39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39A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39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39A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39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39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39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39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39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39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39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39A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339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E09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09A7"/>
  </w:style>
  <w:style w:type="paragraph" w:styleId="Footer">
    <w:name w:val="footer"/>
    <w:basedOn w:val="Normal"/>
    <w:link w:val="FooterChar"/>
    <w:uiPriority w:val="99"/>
    <w:unhideWhenUsed/>
    <w:rsid w:val="00EE09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09A7"/>
  </w:style>
  <w:style w:type="character" w:styleId="Strong">
    <w:name w:val="Strong"/>
    <w:basedOn w:val="DefaultParagraphFont"/>
    <w:uiPriority w:val="22"/>
    <w:qFormat/>
    <w:rsid w:val="007B3FBE"/>
    <w:rPr>
      <w:b/>
      <w:bCs/>
    </w:rPr>
  </w:style>
  <w:style w:type="character" w:styleId="Hyperlink">
    <w:name w:val="Hyperlink"/>
    <w:basedOn w:val="DefaultParagraphFont"/>
    <w:uiPriority w:val="99"/>
    <w:unhideWhenUsed/>
    <w:rsid w:val="00E0584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58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motoronegroup.vids.io/videos/709ed9b01818e3c6f9/hydrog9-demonstration" TargetMode="External"/><Relationship Id="rId14" Type="http://schemas.openxmlformats.org/officeDocument/2006/relationships/hyperlink" Target="https://motoronegroup.vids.io/videos/4d9ed4bc1c18e0c1c4/schmick-repair-vide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Alyse Lyall</cp:lastModifiedBy>
  <cp:revision>3</cp:revision>
  <dcterms:created xsi:type="dcterms:W3CDTF">2024-03-12T01:08:00Z</dcterms:created>
  <dcterms:modified xsi:type="dcterms:W3CDTF">2024-03-12T01:12:00Z</dcterms:modified>
</cp:coreProperties>
</file>